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7C" w:rsidRPr="00864729" w:rsidRDefault="00610A7C" w:rsidP="0061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29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610A7C" w:rsidRPr="006E38EE" w:rsidRDefault="00610A7C" w:rsidP="00610A7C">
      <w:pPr>
        <w:spacing w:after="0"/>
        <w:jc w:val="center"/>
        <w:rPr>
          <w:rFonts w:ascii="Times New Roman" w:hAnsi="Times New Roman" w:cs="Times New Roman"/>
          <w:b/>
        </w:rPr>
      </w:pPr>
      <w:r w:rsidRPr="00864729">
        <w:rPr>
          <w:rFonts w:ascii="Times New Roman" w:hAnsi="Times New Roman" w:cs="Times New Roman"/>
          <w:b/>
          <w:sz w:val="28"/>
          <w:szCs w:val="28"/>
        </w:rPr>
        <w:t xml:space="preserve">діючих </w:t>
      </w:r>
      <w:proofErr w:type="spellStart"/>
      <w:r w:rsidRPr="00864729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864729">
        <w:rPr>
          <w:rFonts w:ascii="Times New Roman" w:hAnsi="Times New Roman" w:cs="Times New Roman"/>
          <w:b/>
          <w:sz w:val="28"/>
          <w:szCs w:val="28"/>
        </w:rPr>
        <w:t xml:space="preserve"> (програм) </w:t>
      </w:r>
      <w:r w:rsidR="00584539">
        <w:rPr>
          <w:rFonts w:ascii="Times New Roman" w:hAnsi="Times New Roman" w:cs="Times New Roman"/>
          <w:b/>
          <w:sz w:val="28"/>
          <w:szCs w:val="28"/>
        </w:rPr>
        <w:t>міжнародної технічної допомоги</w:t>
      </w:r>
      <w:r w:rsidRPr="008647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4729">
        <w:rPr>
          <w:rFonts w:ascii="Times New Roman" w:hAnsi="Times New Roman" w:cs="Times New Roman"/>
          <w:b/>
          <w:sz w:val="28"/>
          <w:szCs w:val="28"/>
        </w:rPr>
        <w:t>бенефіціаром</w:t>
      </w:r>
      <w:proofErr w:type="spellEnd"/>
      <w:r w:rsidRPr="00864729">
        <w:rPr>
          <w:rFonts w:ascii="Times New Roman" w:hAnsi="Times New Roman" w:cs="Times New Roman"/>
          <w:b/>
          <w:sz w:val="28"/>
          <w:szCs w:val="28"/>
        </w:rPr>
        <w:t xml:space="preserve">/реципієнтом яких є </w:t>
      </w:r>
    </w:p>
    <w:p w:rsidR="00D70F62" w:rsidRDefault="00BA4DE5" w:rsidP="00B72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E5">
        <w:rPr>
          <w:rFonts w:ascii="Times New Roman" w:hAnsi="Times New Roman" w:cs="Times New Roman"/>
          <w:b/>
          <w:sz w:val="28"/>
          <w:szCs w:val="28"/>
        </w:rPr>
        <w:t xml:space="preserve">Секретаріат Уповноваженого Верховної Ради України з прав людини </w:t>
      </w:r>
    </w:p>
    <w:p w:rsidR="00D70F62" w:rsidRPr="00033218" w:rsidRDefault="00DA3F1F" w:rsidP="00D70F62">
      <w:pPr>
        <w:ind w:left="5103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D70F62" w:rsidRPr="00033218">
        <w:rPr>
          <w:rFonts w:ascii="Times New Roman" w:hAnsi="Times New Roman" w:cs="Times New Roman"/>
          <w:i/>
          <w:sz w:val="28"/>
          <w:szCs w:val="28"/>
        </w:rPr>
        <w:t xml:space="preserve">таном на </w:t>
      </w:r>
      <w:r w:rsidR="00814A2D">
        <w:rPr>
          <w:rFonts w:ascii="Times New Roman" w:hAnsi="Times New Roman" w:cs="Times New Roman"/>
          <w:i/>
          <w:sz w:val="28"/>
          <w:szCs w:val="28"/>
        </w:rPr>
        <w:t>0</w:t>
      </w:r>
      <w:r w:rsidR="00D8363E">
        <w:rPr>
          <w:rFonts w:ascii="Times New Roman" w:hAnsi="Times New Roman" w:cs="Times New Roman"/>
          <w:i/>
          <w:sz w:val="28"/>
          <w:szCs w:val="28"/>
        </w:rPr>
        <w:t>1</w:t>
      </w:r>
      <w:r w:rsidR="00D70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F55">
        <w:rPr>
          <w:rFonts w:ascii="Times New Roman" w:hAnsi="Times New Roman" w:cs="Times New Roman"/>
          <w:i/>
          <w:sz w:val="28"/>
          <w:szCs w:val="28"/>
        </w:rPr>
        <w:t>жовтня</w:t>
      </w:r>
      <w:r w:rsidR="00D70F62" w:rsidRPr="00033218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D70F62" w:rsidRPr="00033218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tbl>
      <w:tblPr>
        <w:tblStyle w:val="a3"/>
        <w:tblW w:w="15445" w:type="dxa"/>
        <w:tblLayout w:type="fixed"/>
        <w:tblLook w:val="04A0" w:firstRow="1" w:lastRow="0" w:firstColumn="1" w:lastColumn="0" w:noHBand="0" w:noVBand="1"/>
      </w:tblPr>
      <w:tblGrid>
        <w:gridCol w:w="494"/>
        <w:gridCol w:w="2903"/>
        <w:gridCol w:w="2059"/>
        <w:gridCol w:w="2619"/>
        <w:gridCol w:w="1418"/>
        <w:gridCol w:w="3118"/>
        <w:gridCol w:w="2834"/>
      </w:tblGrid>
      <w:tr w:rsidR="00AD7610" w:rsidRPr="00EF7AEC" w:rsidTr="00AD7610">
        <w:tc>
          <w:tcPr>
            <w:tcW w:w="494" w:type="dxa"/>
          </w:tcPr>
          <w:p w:rsidR="00AD7610" w:rsidRPr="007F4DA5" w:rsidRDefault="00AD7610" w:rsidP="001A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A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903" w:type="dxa"/>
          </w:tcPr>
          <w:p w:rsidR="00AD7610" w:rsidRPr="00EF7AEC" w:rsidRDefault="00AD7610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6611">
              <w:rPr>
                <w:rFonts w:ascii="Times New Roman" w:hAnsi="Times New Roman" w:cs="Times New Roman"/>
                <w:b/>
              </w:rPr>
              <w:t>міжнародної технічної допомоги</w:t>
            </w:r>
          </w:p>
        </w:tc>
        <w:tc>
          <w:tcPr>
            <w:tcW w:w="2059" w:type="dxa"/>
          </w:tcPr>
          <w:p w:rsidR="00AD7610" w:rsidRPr="00EF7AEC" w:rsidRDefault="00AD7610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Партнер з розвитку / виконавець</w:t>
            </w:r>
          </w:p>
        </w:tc>
        <w:tc>
          <w:tcPr>
            <w:tcW w:w="2619" w:type="dxa"/>
            <w:vAlign w:val="center"/>
          </w:tcPr>
          <w:p w:rsidR="00AD7610" w:rsidRPr="00EF7AEC" w:rsidRDefault="00AD7610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Реципієнт/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бенефіціар</w:t>
            </w:r>
            <w:proofErr w:type="spellEnd"/>
          </w:p>
          <w:p w:rsidR="00AD7610" w:rsidRPr="00EF7AEC" w:rsidRDefault="00AD7610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Строк реалізації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  <w:tc>
          <w:tcPr>
            <w:tcW w:w="3118" w:type="dxa"/>
          </w:tcPr>
          <w:p w:rsidR="00AD7610" w:rsidRPr="00EF7AEC" w:rsidRDefault="00AD7610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Цілі та зміст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  <w:tc>
          <w:tcPr>
            <w:tcW w:w="2834" w:type="dxa"/>
          </w:tcPr>
          <w:p w:rsidR="00AD7610" w:rsidRPr="00EF7AEC" w:rsidRDefault="00AD7610" w:rsidP="00C74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Посилання на електронні сторінки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</w:tr>
      <w:tr w:rsidR="00AD7610" w:rsidRPr="00EF7AEC" w:rsidTr="00AD7610">
        <w:tc>
          <w:tcPr>
            <w:tcW w:w="494" w:type="dxa"/>
          </w:tcPr>
          <w:p w:rsidR="00AD7610" w:rsidRPr="007F4DA5" w:rsidRDefault="00AD7610" w:rsidP="001A36C5">
            <w:pPr>
              <w:jc w:val="center"/>
              <w:rPr>
                <w:rFonts w:ascii="Times New Roman" w:hAnsi="Times New Roman" w:cs="Times New Roman"/>
              </w:rPr>
            </w:pPr>
            <w:r w:rsidRPr="007F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3" w:type="dxa"/>
          </w:tcPr>
          <w:p w:rsidR="00AD7610" w:rsidRPr="00EF7AEC" w:rsidRDefault="00AD7610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</w:tcPr>
          <w:p w:rsidR="00AD7610" w:rsidRPr="00EF7AEC" w:rsidRDefault="00AD7610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</w:tcPr>
          <w:p w:rsidR="00AD7610" w:rsidRPr="00EF7AEC" w:rsidRDefault="00AD7610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D7610" w:rsidRPr="00EF7AEC" w:rsidRDefault="00AD7610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AD7610" w:rsidRPr="00EF7AEC" w:rsidRDefault="00AD7610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</w:tcPr>
          <w:p w:rsidR="00AD7610" w:rsidRPr="00EF7AEC" w:rsidRDefault="00AD7610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8</w:t>
            </w:r>
          </w:p>
        </w:tc>
      </w:tr>
      <w:tr w:rsidR="00AD7610" w:rsidRPr="00EF7AEC" w:rsidTr="00AD7610">
        <w:tc>
          <w:tcPr>
            <w:tcW w:w="494" w:type="dxa"/>
          </w:tcPr>
          <w:p w:rsidR="00AD7610" w:rsidRPr="007F4DA5" w:rsidRDefault="00AD7610" w:rsidP="001A36C5">
            <w:pPr>
              <w:jc w:val="center"/>
              <w:rPr>
                <w:rFonts w:ascii="Times New Roman" w:hAnsi="Times New Roman" w:cs="Times New Roman"/>
              </w:rPr>
            </w:pPr>
            <w:r w:rsidRPr="007F4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3" w:type="dxa"/>
          </w:tcPr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«Реагування на порушення прав людини та посилення правової спроможності громадян та правозахисників в Україні (Права людини в дії)»</w:t>
            </w:r>
          </w:p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3126-0</w:t>
            </w:r>
            <w:r>
              <w:rPr>
                <w:rFonts w:ascii="Times New Roman" w:hAnsi="Times New Roman" w:cs="Times New Roman"/>
              </w:rPr>
              <w:t>5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30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  <w:p w:rsidR="00AD7610" w:rsidRDefault="00AD7610" w:rsidP="006625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C7128" w:rsidRPr="00EF7AEC" w:rsidRDefault="00EC7128" w:rsidP="006625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AD7610" w:rsidRPr="00EF7AEC" w:rsidRDefault="00AD7610" w:rsidP="00A63AD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Уряд США через Агентство США з міжнародного розвитку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D7610" w:rsidRPr="00EF7AEC" w:rsidRDefault="00AD7610" w:rsidP="007A66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Громадська спілка «Українська Гельсінська спілка з прав людини»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AD7610" w:rsidRPr="00EF7AEC" w:rsidRDefault="00AD7610" w:rsidP="00EF7AE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Реципієнт</w:t>
            </w:r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ГО «Харківська правозахисна група», м.</w:t>
            </w:r>
            <w:r>
              <w:rPr>
                <w:rFonts w:ascii="Times New Roman" w:hAnsi="Times New Roman" w:cs="Times New Roman"/>
              </w:rPr>
              <w:t> </w:t>
            </w:r>
            <w:r w:rsidRPr="00EF7AEC">
              <w:rPr>
                <w:rFonts w:ascii="Times New Roman" w:hAnsi="Times New Roman" w:cs="Times New Roman"/>
              </w:rPr>
              <w:t>Харків</w:t>
            </w:r>
            <w:r w:rsidR="00CB7472">
              <w:rPr>
                <w:rFonts w:ascii="Times New Roman" w:hAnsi="Times New Roman" w:cs="Times New Roman"/>
              </w:rPr>
              <w:t>, Всеукраїнська громадська організація «Асоціація працівників України», м. Київ, ГО «ТОМ 14», м. Київ, ГО «БАБЕЛЬ», м. Київ, ГО «Європейська правда», м. Київ, ГО «Експертний центр з прав людини», м. Київ</w:t>
            </w:r>
          </w:p>
          <w:p w:rsidR="00AD7610" w:rsidRPr="00EF7AEC" w:rsidRDefault="00AD7610" w:rsidP="006D092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D7610" w:rsidRPr="00EF7AEC" w:rsidRDefault="00AD7610" w:rsidP="006D092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D7610" w:rsidRDefault="00AD7610" w:rsidP="005922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Секретаріат Уповноваженого Верховної Ради України з прав людини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4DC2" w:rsidRDefault="00664DC2" w:rsidP="00BE6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6118" w:rsidRPr="00B47A4B" w:rsidRDefault="00D66118" w:rsidP="00BE6D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08.09.2014-07.09.2024</w:t>
            </w:r>
          </w:p>
        </w:tc>
        <w:tc>
          <w:tcPr>
            <w:tcW w:w="3118" w:type="dxa"/>
          </w:tcPr>
          <w:p w:rsidR="00AD7610" w:rsidRPr="00EF7AEC" w:rsidRDefault="00AD7610" w:rsidP="00764F9B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Посилення відповідальності за порушення прав людини та воєнні злочини, що виникають внаслідок конфлікту на Сході України та незаконної анексії Криму, а також закладання фундаменту для сталого миру та соціальної єдності.</w:t>
            </w:r>
          </w:p>
        </w:tc>
        <w:tc>
          <w:tcPr>
            <w:tcW w:w="2834" w:type="dxa"/>
          </w:tcPr>
          <w:p w:rsidR="00AD7610" w:rsidRPr="00EF7AEC" w:rsidRDefault="000022B7" w:rsidP="00DD4F11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hyperlink r:id="rId8" w:history="1">
              <w:r w:rsidR="00AD7610" w:rsidRPr="00EF7AEC">
                <w:rPr>
                  <w:rStyle w:val="a7"/>
                  <w:rFonts w:ascii="Times New Roman" w:hAnsi="Times New Roman" w:cs="Times New Roman"/>
                </w:rPr>
                <w:t>https://www.facebook.com/Ugspl/</w:t>
              </w:r>
            </w:hyperlink>
          </w:p>
          <w:p w:rsidR="00AD7610" w:rsidRPr="00EF7AEC" w:rsidRDefault="000022B7" w:rsidP="00DD4F11">
            <w:pPr>
              <w:spacing w:line="252" w:lineRule="auto"/>
              <w:rPr>
                <w:rStyle w:val="a7"/>
                <w:rFonts w:ascii="Times New Roman" w:hAnsi="Times New Roman" w:cs="Times New Roman"/>
              </w:rPr>
            </w:pPr>
            <w:hyperlink r:id="rId9" w:history="1">
              <w:r w:rsidR="00AD7610" w:rsidRPr="00EF7AEC">
                <w:rPr>
                  <w:rStyle w:val="a7"/>
                  <w:rFonts w:ascii="Times New Roman" w:hAnsi="Times New Roman" w:cs="Times New Roman"/>
                </w:rPr>
                <w:t>www.helsinki.org.ua</w:t>
              </w:r>
            </w:hyperlink>
            <w:r w:rsidR="00AD7610" w:rsidRPr="00EF7AEC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AD7610" w:rsidRPr="00EF7AEC" w:rsidRDefault="000022B7" w:rsidP="00DD4F11">
            <w:pPr>
              <w:spacing w:line="252" w:lineRule="auto"/>
              <w:rPr>
                <w:rStyle w:val="a7"/>
                <w:rFonts w:ascii="Times New Roman" w:hAnsi="Times New Roman" w:cs="Times New Roman"/>
              </w:rPr>
            </w:pPr>
            <w:hyperlink r:id="rId10" w:history="1">
              <w:r w:rsidR="00AD7610" w:rsidRPr="00EF7AEC">
                <w:rPr>
                  <w:rStyle w:val="a7"/>
                  <w:rFonts w:ascii="Times New Roman" w:hAnsi="Times New Roman" w:cs="Times New Roman"/>
                </w:rPr>
                <w:t>www.hro.org.ua</w:t>
              </w:r>
            </w:hyperlink>
          </w:p>
        </w:tc>
      </w:tr>
      <w:tr w:rsidR="00AD7610" w:rsidRPr="00EF7AEC" w:rsidTr="00AD7610">
        <w:tc>
          <w:tcPr>
            <w:tcW w:w="494" w:type="dxa"/>
          </w:tcPr>
          <w:p w:rsidR="00AD7610" w:rsidRPr="007F4DA5" w:rsidRDefault="004610CF" w:rsidP="001A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3" w:type="dxa"/>
          </w:tcPr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«Права людини для України»</w:t>
            </w:r>
          </w:p>
          <w:p w:rsidR="00AD7610" w:rsidRDefault="00AD7610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 № 4173 від 24.09.2019)</w:t>
            </w:r>
          </w:p>
          <w:p w:rsidR="00EC7128" w:rsidRDefault="00EC7128" w:rsidP="006625BE">
            <w:pPr>
              <w:jc w:val="center"/>
              <w:rPr>
                <w:rFonts w:ascii="Times New Roman" w:hAnsi="Times New Roman" w:cs="Times New Roman"/>
              </w:rPr>
            </w:pPr>
          </w:p>
          <w:p w:rsidR="00EC7128" w:rsidRPr="00EF7AEC" w:rsidRDefault="00EC7128" w:rsidP="00662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D7610" w:rsidRPr="00EF7AEC" w:rsidRDefault="00AD7610" w:rsidP="006C61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Донор</w:t>
            </w: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: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Уряд Королівства Данія через МЗС Данії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</w:p>
          <w:p w:rsidR="00AD7610" w:rsidRPr="00EF7AEC" w:rsidRDefault="00AD7610" w:rsidP="006C61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</w:t>
            </w:r>
            <w:r w:rsidRPr="00EF7AE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</w:tc>
        <w:tc>
          <w:tcPr>
            <w:tcW w:w="2619" w:type="dxa"/>
          </w:tcPr>
          <w:p w:rsidR="00AD7610" w:rsidRPr="00EF7AEC" w:rsidRDefault="00AD7610" w:rsidP="006C61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Уповноваженого,</w:t>
            </w:r>
          </w:p>
          <w:p w:rsidR="00AD7610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Національне агентство з питань державної служби, громадські організації, які будуть обрані на конкурсній </w:t>
            </w:r>
            <w:r w:rsidRPr="00EF7AEC">
              <w:rPr>
                <w:rFonts w:ascii="Times New Roman" w:hAnsi="Times New Roman" w:cs="Times New Roman"/>
              </w:rPr>
              <w:lastRenderedPageBreak/>
              <w:t xml:space="preserve">основі в ході реалізації </w:t>
            </w:r>
            <w:proofErr w:type="spellStart"/>
            <w:r w:rsidRPr="00EF7AEC">
              <w:rPr>
                <w:rFonts w:ascii="Times New Roman" w:hAnsi="Times New Roman" w:cs="Times New Roman"/>
              </w:rPr>
              <w:t>проєкту</w:t>
            </w:r>
            <w:proofErr w:type="spellEnd"/>
          </w:p>
          <w:p w:rsidR="00D66118" w:rsidRPr="00EF7AEC" w:rsidRDefault="00D66118" w:rsidP="00D70F62">
            <w:pPr>
              <w:jc w:val="center"/>
              <w:rPr>
                <w:rFonts w:ascii="Times New Roman" w:hAnsi="Times New Roman" w:cs="Times New Roman"/>
              </w:rPr>
            </w:pPr>
          </w:p>
          <w:p w:rsidR="00AD7610" w:rsidRPr="00EF7AEC" w:rsidRDefault="00AD7610" w:rsidP="006064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D7610" w:rsidRPr="00EF7AEC" w:rsidRDefault="00AD7610" w:rsidP="00606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Уповноваженого,</w:t>
            </w:r>
          </w:p>
          <w:p w:rsidR="00AD7610" w:rsidRDefault="00AD7610" w:rsidP="002C4F61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Національне агентство з питань державної служби</w:t>
            </w:r>
          </w:p>
          <w:p w:rsidR="00AD7610" w:rsidRDefault="00AD7610" w:rsidP="002C4F61">
            <w:pPr>
              <w:jc w:val="center"/>
              <w:rPr>
                <w:rFonts w:ascii="Times New Roman" w:hAnsi="Times New Roman" w:cs="Times New Roman"/>
              </w:rPr>
            </w:pPr>
          </w:p>
          <w:p w:rsidR="00664DC2" w:rsidRPr="00EF7AEC" w:rsidRDefault="00664DC2" w:rsidP="002C4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lastRenderedPageBreak/>
              <w:t>01.01.2019-31.12.2023</w:t>
            </w:r>
          </w:p>
        </w:tc>
        <w:tc>
          <w:tcPr>
            <w:tcW w:w="3118" w:type="dxa"/>
          </w:tcPr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Утвердження прав людини через зміцнення спроможності національних суб’єктів ефективно сприяти, захищати та дотримуватися прав людини та інтегрувати принципи, засновані на правах людини у національні та місцеві політики в усій </w:t>
            </w:r>
            <w:r w:rsidRPr="00EF7AEC">
              <w:rPr>
                <w:rFonts w:ascii="Times New Roman" w:hAnsi="Times New Roman" w:cs="Times New Roman"/>
              </w:rPr>
              <w:lastRenderedPageBreak/>
              <w:t>Україні, включаючи зону конфлікту</w:t>
            </w:r>
          </w:p>
        </w:tc>
        <w:tc>
          <w:tcPr>
            <w:tcW w:w="2834" w:type="dxa"/>
          </w:tcPr>
          <w:p w:rsidR="00AD7610" w:rsidRPr="00EF7AEC" w:rsidRDefault="000022B7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hyperlink r:id="rId11" w:history="1">
              <w:r w:rsidR="00AD7610" w:rsidRPr="00A93CE6">
                <w:rPr>
                  <w:rStyle w:val="a7"/>
                  <w:rFonts w:ascii="Times New Roman" w:hAnsi="Times New Roman" w:cs="Times New Roman"/>
                </w:rPr>
                <w:t>https://www.ua.undp.org</w:t>
              </w:r>
            </w:hyperlink>
          </w:p>
          <w:p w:rsidR="00AD7610" w:rsidRPr="00EF7AEC" w:rsidRDefault="00AD7610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</w:p>
        </w:tc>
      </w:tr>
      <w:tr w:rsidR="00AD7610" w:rsidRPr="00EF7AEC" w:rsidTr="00AD7610">
        <w:tc>
          <w:tcPr>
            <w:tcW w:w="494" w:type="dxa"/>
          </w:tcPr>
          <w:p w:rsidR="00AD7610" w:rsidRPr="007F4DA5" w:rsidRDefault="004610CF" w:rsidP="001A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3" w:type="dxa"/>
          </w:tcPr>
          <w:p w:rsidR="00AD7610" w:rsidRPr="00470F6E" w:rsidRDefault="00AD7610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6E">
              <w:rPr>
                <w:rFonts w:ascii="Times New Roman" w:hAnsi="Times New Roman" w:cs="Times New Roman"/>
                <w:b/>
              </w:rPr>
              <w:t>«</w:t>
            </w:r>
            <w:r w:rsidRPr="00470F6E">
              <w:rPr>
                <w:rFonts w:ascii="Times New Roman" w:hAnsi="Times New Roman" w:cs="Times New Roman"/>
                <w:b/>
                <w:lang w:val="en-US"/>
              </w:rPr>
              <w:t>EU</w:t>
            </w:r>
            <w:r w:rsidRPr="00470F6E">
              <w:rPr>
                <w:rFonts w:ascii="Times New Roman" w:hAnsi="Times New Roman" w:cs="Times New Roman"/>
                <w:b/>
              </w:rPr>
              <w:t>4</w:t>
            </w:r>
            <w:proofErr w:type="spellStart"/>
            <w:r w:rsidRPr="00470F6E">
              <w:rPr>
                <w:rFonts w:ascii="Times New Roman" w:hAnsi="Times New Roman" w:cs="Times New Roman"/>
                <w:b/>
                <w:lang w:val="en-US"/>
              </w:rPr>
              <w:t>DigitalUA</w:t>
            </w:r>
            <w:proofErr w:type="spellEnd"/>
            <w:r w:rsidRPr="00470F6E">
              <w:rPr>
                <w:rFonts w:ascii="Times New Roman" w:hAnsi="Times New Roman" w:cs="Times New Roman"/>
                <w:b/>
              </w:rPr>
              <w:t>:</w:t>
            </w:r>
          </w:p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F6E">
              <w:rPr>
                <w:rFonts w:ascii="Times New Roman" w:hAnsi="Times New Roman" w:cs="Times New Roman"/>
                <w:b/>
              </w:rPr>
              <w:t>розвиток потенціалу, комунікація та захист даних»</w:t>
            </w:r>
          </w:p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4676-0</w:t>
            </w:r>
            <w:r w:rsidR="00EA7BD0"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 w:rsidR="00EA7BD0">
              <w:rPr>
                <w:rFonts w:ascii="Times New Roman" w:hAnsi="Times New Roman" w:cs="Times New Roman"/>
              </w:rPr>
              <w:t>29</w:t>
            </w:r>
            <w:r w:rsidRPr="00EF7AEC">
              <w:rPr>
                <w:rFonts w:ascii="Times New Roman" w:hAnsi="Times New Roman" w:cs="Times New Roman"/>
              </w:rPr>
              <w:t>.0</w:t>
            </w:r>
            <w:r w:rsidR="00EA7BD0"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.202</w:t>
            </w:r>
            <w:r w:rsidR="00EA7BD0"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  <w:p w:rsidR="00AD7610" w:rsidRPr="00C67B47" w:rsidRDefault="00AD7610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439B" w:rsidRPr="00C67B47" w:rsidRDefault="0096439B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522" w:rsidRPr="00EF7AEC" w:rsidRDefault="00A46522" w:rsidP="00A4652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59" w:type="dxa"/>
          </w:tcPr>
          <w:p w:rsidR="00AD7610" w:rsidRPr="00EF7AEC" w:rsidRDefault="00AD7610" w:rsidP="00606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Європейський Союз</w:t>
            </w:r>
          </w:p>
          <w:p w:rsidR="00AD7610" w:rsidRPr="00EF7AEC" w:rsidRDefault="00AD7610" w:rsidP="00606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AD7610" w:rsidRPr="00EF7AEC" w:rsidRDefault="00AD7610" w:rsidP="00606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Міжнародний та </w:t>
            </w:r>
            <w:proofErr w:type="spellStart"/>
            <w:r w:rsidRPr="00EF7AEC">
              <w:rPr>
                <w:rFonts w:ascii="Times New Roman" w:hAnsi="Times New Roman" w:cs="Times New Roman"/>
              </w:rPr>
              <w:t>ібероамерикнський</w:t>
            </w:r>
            <w:proofErr w:type="spellEnd"/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фонд адміністративної та державної політики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(Іспанія)</w:t>
            </w:r>
          </w:p>
        </w:tc>
        <w:tc>
          <w:tcPr>
            <w:tcW w:w="2619" w:type="dxa"/>
          </w:tcPr>
          <w:p w:rsidR="00AD7610" w:rsidRPr="00EF7AEC" w:rsidRDefault="00AD7610" w:rsidP="0060640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Адміністрація Держслужби спецзв’язку та захисту інформації України, 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Мінекономіки,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</w:t>
            </w:r>
            <w:r w:rsidRPr="00EF7AEC">
              <w:rPr>
                <w:rFonts w:ascii="Times New Roman" w:hAnsi="Times New Roman" w:cs="Times New Roman"/>
              </w:rPr>
              <w:t>,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Державна наукова установа «Інститут модернізації змісту освіти»</w:t>
            </w:r>
            <w:r w:rsidR="00A010C6">
              <w:rPr>
                <w:rFonts w:ascii="Times New Roman" w:hAnsi="Times New Roman" w:cs="Times New Roman"/>
              </w:rPr>
              <w:t>, ДП «ДІЯ»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</w:p>
          <w:p w:rsidR="00AD7610" w:rsidRPr="00EF7AEC" w:rsidRDefault="00AD7610" w:rsidP="006064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D7610" w:rsidRDefault="00AD7610" w:rsidP="002374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</w:p>
          <w:p w:rsidR="00AD7610" w:rsidRDefault="00AD7610" w:rsidP="00237453">
            <w:pPr>
              <w:jc w:val="center"/>
              <w:rPr>
                <w:rFonts w:ascii="Times New Roman" w:hAnsi="Times New Roman" w:cs="Times New Roman"/>
              </w:rPr>
            </w:pPr>
          </w:p>
          <w:p w:rsidR="00664DC2" w:rsidRPr="00EF7AEC" w:rsidRDefault="00664DC2" w:rsidP="0023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01.12.2020-31.05.2024</w:t>
            </w:r>
          </w:p>
        </w:tc>
        <w:tc>
          <w:tcPr>
            <w:tcW w:w="3118" w:type="dxa"/>
          </w:tcPr>
          <w:p w:rsidR="00AD7610" w:rsidRPr="00EF7AEC" w:rsidRDefault="00AD7610" w:rsidP="00764F9B">
            <w:pPr>
              <w:pStyle w:val="a4"/>
              <w:ind w:left="19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Підвищення ефективності і безпеки надання державних послуг та їхньої доступності для громадян та бізнесу; запровадження державними органами більшої кількості державних електронних послуг та підвищення їхньої якості.</w:t>
            </w:r>
          </w:p>
        </w:tc>
        <w:tc>
          <w:tcPr>
            <w:tcW w:w="2834" w:type="dxa"/>
          </w:tcPr>
          <w:p w:rsidR="00AD7610" w:rsidRPr="00EF7AEC" w:rsidRDefault="00AD7610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t>https://www.facebook.com/eu4digitalua</w:t>
            </w:r>
          </w:p>
          <w:p w:rsidR="00AD7610" w:rsidRPr="00EF7AEC" w:rsidRDefault="00AD7610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</w:p>
          <w:p w:rsidR="00AD7610" w:rsidRPr="00EF7AEC" w:rsidRDefault="00AD7610" w:rsidP="002C4F61">
            <w:pPr>
              <w:jc w:val="both"/>
              <w:rPr>
                <w:rStyle w:val="a7"/>
              </w:rPr>
            </w:pPr>
          </w:p>
          <w:p w:rsidR="00AD7610" w:rsidRPr="00EF7AEC" w:rsidRDefault="00AD7610" w:rsidP="002C4F61">
            <w:pPr>
              <w:jc w:val="both"/>
              <w:rPr>
                <w:rStyle w:val="a7"/>
              </w:rPr>
            </w:pPr>
          </w:p>
          <w:p w:rsidR="00AD7610" w:rsidRPr="00EF7AEC" w:rsidRDefault="00AD7610" w:rsidP="002C4F61">
            <w:pPr>
              <w:jc w:val="both"/>
              <w:rPr>
                <w:rStyle w:val="a7"/>
              </w:rPr>
            </w:pPr>
          </w:p>
          <w:p w:rsidR="00AD7610" w:rsidRPr="00EF7AEC" w:rsidRDefault="00AD7610" w:rsidP="002C4F61">
            <w:pPr>
              <w:jc w:val="both"/>
              <w:rPr>
                <w:rStyle w:val="a7"/>
              </w:rPr>
            </w:pPr>
          </w:p>
        </w:tc>
      </w:tr>
      <w:tr w:rsidR="00AD7610" w:rsidRPr="00EF7AEC" w:rsidTr="00AD7610">
        <w:trPr>
          <w:trHeight w:val="699"/>
        </w:trPr>
        <w:tc>
          <w:tcPr>
            <w:tcW w:w="494" w:type="dxa"/>
          </w:tcPr>
          <w:p w:rsidR="00AD7610" w:rsidRPr="007F4DA5" w:rsidRDefault="004610CF" w:rsidP="001A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3" w:type="dxa"/>
          </w:tcPr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«Супровід урядових реформ в Україні» (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SURGe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>)</w:t>
            </w:r>
          </w:p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4188-1</w:t>
            </w:r>
            <w:r>
              <w:rPr>
                <w:rFonts w:ascii="Times New Roman" w:hAnsi="Times New Roman" w:cs="Times New Roman"/>
              </w:rPr>
              <w:t>5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  <w:p w:rsidR="00AD7610" w:rsidRPr="00EF7AEC" w:rsidRDefault="00AD7610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7610" w:rsidRPr="00EF7AEC" w:rsidRDefault="00AD7610" w:rsidP="001F3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</w:tcPr>
          <w:p w:rsidR="00AD7610" w:rsidRPr="00EF7AEC" w:rsidRDefault="00AD7610" w:rsidP="00A930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AD7610" w:rsidRPr="00EF7AEC" w:rsidRDefault="00AD7610" w:rsidP="00A930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Уряд Канади через М</w:t>
            </w:r>
            <w:r>
              <w:rPr>
                <w:rFonts w:ascii="Times New Roman" w:hAnsi="Times New Roman" w:cs="Times New Roman"/>
              </w:rPr>
              <w:t>іністерство міжнародних справ</w:t>
            </w:r>
            <w:r w:rsidRPr="00EF7AEC">
              <w:rPr>
                <w:rFonts w:ascii="Times New Roman" w:hAnsi="Times New Roman" w:cs="Times New Roman"/>
              </w:rPr>
              <w:t xml:space="preserve"> Канади</w:t>
            </w:r>
          </w:p>
          <w:p w:rsidR="00AD7610" w:rsidRPr="00EF7AEC" w:rsidRDefault="00AD7610" w:rsidP="00A930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AD7610" w:rsidRPr="00EF7AEC" w:rsidRDefault="00AD7610" w:rsidP="00A930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AD7610" w:rsidRPr="00EF7AEC" w:rsidRDefault="00AD7610" w:rsidP="00A930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EF7AEC">
              <w:rPr>
                <w:rFonts w:ascii="Times New Roman" w:hAnsi="Times New Roman"/>
              </w:rPr>
              <w:lastRenderedPageBreak/>
              <w:t>Alinea</w:t>
            </w:r>
            <w:proofErr w:type="spellEnd"/>
            <w:r w:rsidRPr="00EF7AEC">
              <w:rPr>
                <w:rFonts w:ascii="Times New Roman" w:hAnsi="Times New Roman"/>
              </w:rPr>
              <w:t xml:space="preserve"> </w:t>
            </w:r>
            <w:proofErr w:type="spellStart"/>
            <w:r w:rsidRPr="00EF7AEC">
              <w:rPr>
                <w:rFonts w:ascii="Times New Roman" w:hAnsi="Times New Roman"/>
              </w:rPr>
              <w:t>International</w:t>
            </w:r>
            <w:proofErr w:type="spellEnd"/>
            <w:r w:rsidRPr="00EF7AEC">
              <w:rPr>
                <w:rFonts w:ascii="Times New Roman" w:hAnsi="Times New Roman"/>
              </w:rPr>
              <w:t xml:space="preserve"> </w:t>
            </w:r>
            <w:proofErr w:type="spellStart"/>
            <w:r w:rsidRPr="00EF7AEC">
              <w:rPr>
                <w:rFonts w:ascii="Times New Roman" w:hAnsi="Times New Roman"/>
              </w:rPr>
              <w:t>Ltd</w:t>
            </w:r>
            <w:proofErr w:type="spellEnd"/>
            <w:r w:rsidRPr="00EF7AEC">
              <w:rPr>
                <w:rFonts w:ascii="Times New Roman" w:hAnsi="Times New Roman"/>
              </w:rPr>
              <w:t>.</w:t>
            </w:r>
          </w:p>
        </w:tc>
        <w:tc>
          <w:tcPr>
            <w:tcW w:w="2619" w:type="dxa"/>
          </w:tcPr>
          <w:p w:rsidR="00AD7610" w:rsidRPr="00EF7AEC" w:rsidRDefault="00AD7610" w:rsidP="00A930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lastRenderedPageBreak/>
              <w:t>Реципієнт:</w:t>
            </w:r>
          </w:p>
          <w:p w:rsidR="00AD7610" w:rsidRPr="00EF7AEC" w:rsidRDefault="00AD7610" w:rsidP="00A93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AD7610" w:rsidRPr="00EF7AEC" w:rsidRDefault="00AD7610" w:rsidP="00A930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D7610" w:rsidRPr="00EF7AEC" w:rsidRDefault="00AD7610" w:rsidP="00A930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D7610" w:rsidRPr="00EF7AEC" w:rsidRDefault="00AD7610" w:rsidP="00A930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Секретаріат Кабінету Міністрів України,</w:t>
            </w:r>
          </w:p>
          <w:p w:rsidR="00AD7610" w:rsidRPr="00EF7AEC" w:rsidRDefault="00AD7610" w:rsidP="00A93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lastRenderedPageBreak/>
              <w:t>Секретаріат Уповноваженого,</w:t>
            </w:r>
          </w:p>
          <w:p w:rsidR="00AD7610" w:rsidRPr="00EF7AEC" w:rsidRDefault="00AD7610" w:rsidP="00A930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>,</w:t>
            </w:r>
          </w:p>
          <w:p w:rsidR="00AD7610" w:rsidRPr="00EF7AEC" w:rsidRDefault="00AD7610" w:rsidP="00A930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Мін</w:t>
            </w:r>
            <w:r w:rsidRPr="00584539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EF7AEC">
              <w:rPr>
                <w:rFonts w:ascii="Times New Roman" w:hAnsi="Times New Roman" w:cs="Times New Roman"/>
              </w:rPr>
              <w:t>юст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МОЗ, </w:t>
            </w:r>
            <w:proofErr w:type="spellStart"/>
            <w:r w:rsidRPr="00EF7AEC">
              <w:rPr>
                <w:rFonts w:ascii="Times New Roman" w:hAnsi="Times New Roman" w:cs="Times New Roman"/>
              </w:rPr>
              <w:t>Мінсоцполітики</w:t>
            </w:r>
            <w:proofErr w:type="spellEnd"/>
            <w:r w:rsidRPr="00EF7AEC">
              <w:rPr>
                <w:rFonts w:ascii="Times New Roman" w:hAnsi="Times New Roman" w:cs="Times New Roman"/>
              </w:rPr>
              <w:t>,</w:t>
            </w:r>
          </w:p>
          <w:p w:rsidR="00AD7610" w:rsidRDefault="0007233E" w:rsidP="00B05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422">
              <w:rPr>
                <w:rFonts w:ascii="Times New Roman" w:hAnsi="Times New Roman" w:cs="Times New Roman"/>
              </w:rPr>
              <w:t>Мінінфраструктури</w:t>
            </w:r>
            <w:proofErr w:type="spellEnd"/>
            <w:r w:rsidR="00AD7610" w:rsidRPr="00EF7AEC">
              <w:rPr>
                <w:rFonts w:ascii="Times New Roman" w:hAnsi="Times New Roman" w:cs="Times New Roman"/>
              </w:rPr>
              <w:t xml:space="preserve">, </w:t>
            </w:r>
            <w:r w:rsidR="00505075">
              <w:rPr>
                <w:rFonts w:ascii="Times New Roman" w:hAnsi="Times New Roman" w:cs="Times New Roman"/>
              </w:rPr>
              <w:t xml:space="preserve">МКІП, </w:t>
            </w:r>
            <w:r w:rsidR="00D05D78">
              <w:rPr>
                <w:rFonts w:ascii="Times New Roman" w:hAnsi="Times New Roman" w:cs="Times New Roman"/>
              </w:rPr>
              <w:t>НАДС</w:t>
            </w:r>
            <w:r w:rsidR="00505075">
              <w:rPr>
                <w:rFonts w:ascii="Times New Roman" w:hAnsi="Times New Roman" w:cs="Times New Roman"/>
              </w:rPr>
              <w:t xml:space="preserve">, </w:t>
            </w:r>
            <w:r w:rsidR="00AD7610" w:rsidRPr="00EF7AEC">
              <w:rPr>
                <w:rFonts w:ascii="Times New Roman" w:hAnsi="Times New Roman" w:cs="Times New Roman"/>
              </w:rPr>
              <w:t>Львівська ОДА, Чернігівська ОДА, Черкаська ОДА</w:t>
            </w:r>
          </w:p>
          <w:p w:rsidR="00AD7610" w:rsidRDefault="00AD7610" w:rsidP="00B056CF">
            <w:pPr>
              <w:jc w:val="center"/>
              <w:rPr>
                <w:rFonts w:ascii="Times New Roman" w:hAnsi="Times New Roman" w:cs="Times New Roman"/>
              </w:rPr>
            </w:pPr>
          </w:p>
          <w:p w:rsidR="00664DC2" w:rsidRPr="00EF7AEC" w:rsidRDefault="00664DC2" w:rsidP="00B0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lastRenderedPageBreak/>
              <w:t>30.09.2019-31.12.2024</w:t>
            </w:r>
          </w:p>
        </w:tc>
        <w:tc>
          <w:tcPr>
            <w:tcW w:w="3118" w:type="dxa"/>
          </w:tcPr>
          <w:p w:rsidR="00AD7610" w:rsidRPr="00EF7AEC" w:rsidRDefault="00AD7610" w:rsidP="00764F9B">
            <w:pPr>
              <w:pStyle w:val="a4"/>
              <w:ind w:left="19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Допомога Уряду України у впровадженні реформ у сферах урядування і економічного розвитку, які відповідають потребам громадян</w:t>
            </w:r>
          </w:p>
        </w:tc>
        <w:tc>
          <w:tcPr>
            <w:tcW w:w="2834" w:type="dxa"/>
          </w:tcPr>
          <w:p w:rsidR="00AD7610" w:rsidRPr="00EF7AEC" w:rsidRDefault="00AD7610" w:rsidP="002C4F61">
            <w:pPr>
              <w:jc w:val="both"/>
              <w:rPr>
                <w:rStyle w:val="a7"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t>https://www.facebook.com/surge.in.ua/</w:t>
            </w:r>
          </w:p>
        </w:tc>
      </w:tr>
      <w:tr w:rsidR="00AD7610" w:rsidRPr="00EF7AEC" w:rsidTr="00AD7610">
        <w:tc>
          <w:tcPr>
            <w:tcW w:w="494" w:type="dxa"/>
          </w:tcPr>
          <w:p w:rsidR="00AD7610" w:rsidRPr="007F4DA5" w:rsidRDefault="004610CF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D7610" w:rsidRPr="007F4DA5" w:rsidRDefault="00AD7610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AD7610" w:rsidRPr="00EF7AEC" w:rsidRDefault="00AD7610" w:rsidP="00B65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«Операційна підтримка у наданні стратегічних консультацій щодо реформування сектору цивільної безпеки України (2021-2024 рр.)»</w:t>
            </w:r>
          </w:p>
          <w:p w:rsidR="00AD7610" w:rsidRPr="00EF7AEC" w:rsidRDefault="00AD7610" w:rsidP="00B65356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AD7610" w:rsidRDefault="00AD7610" w:rsidP="00B65356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4827-0</w:t>
            </w:r>
            <w:r w:rsidR="002B7EE1">
              <w:rPr>
                <w:rFonts w:ascii="Times New Roman" w:hAnsi="Times New Roman" w:cs="Times New Roman"/>
              </w:rPr>
              <w:t>9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 w:rsidR="002B7EE1">
              <w:rPr>
                <w:rFonts w:ascii="Times New Roman" w:hAnsi="Times New Roman" w:cs="Times New Roman"/>
              </w:rPr>
              <w:t>24</w:t>
            </w:r>
            <w:r w:rsidRPr="00EF7AEC">
              <w:rPr>
                <w:rFonts w:ascii="Times New Roman" w:hAnsi="Times New Roman" w:cs="Times New Roman"/>
              </w:rPr>
              <w:t>.0</w:t>
            </w:r>
            <w:r w:rsidR="002B7EE1">
              <w:rPr>
                <w:rFonts w:ascii="Times New Roman" w:hAnsi="Times New Roman" w:cs="Times New Roman"/>
              </w:rPr>
              <w:t>8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  <w:p w:rsidR="00977813" w:rsidRDefault="00977813" w:rsidP="00B65356">
            <w:pPr>
              <w:jc w:val="center"/>
              <w:rPr>
                <w:rFonts w:ascii="Times New Roman" w:hAnsi="Times New Roman" w:cs="Times New Roman"/>
              </w:rPr>
            </w:pPr>
          </w:p>
          <w:p w:rsidR="00977813" w:rsidRPr="00EF7AEC" w:rsidRDefault="00977813" w:rsidP="00B65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D7610" w:rsidRPr="00EF7AEC" w:rsidRDefault="00AD7610" w:rsidP="005B25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AD7610" w:rsidRPr="00EF7AEC" w:rsidRDefault="00AD7610" w:rsidP="005B25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ЄС через Консультативну місію Європейського Союзу в Україні</w:t>
            </w:r>
          </w:p>
          <w:p w:rsidR="00AD7610" w:rsidRPr="00EF7AEC" w:rsidRDefault="00AD7610" w:rsidP="005B2558">
            <w:pPr>
              <w:jc w:val="center"/>
              <w:rPr>
                <w:rFonts w:ascii="Times New Roman" w:hAnsi="Times New Roman" w:cs="Times New Roman"/>
              </w:rPr>
            </w:pPr>
          </w:p>
          <w:p w:rsidR="00AD7610" w:rsidRPr="00EF7AEC" w:rsidRDefault="00AD7610" w:rsidP="0095310C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AD7610" w:rsidRPr="00EF7AEC" w:rsidRDefault="00AD7610" w:rsidP="0095310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Консультативна місія Європейського Союзу в Україні</w:t>
            </w:r>
          </w:p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Служба судової охорони, </w:t>
            </w:r>
          </w:p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Національна поліція України,</w:t>
            </w:r>
          </w:p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Адміністрація Державної прикордонної служби України,</w:t>
            </w:r>
          </w:p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Офіс Генерального прокурора, </w:t>
            </w:r>
          </w:p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Апарат Ради національної безпеки і оборони України, </w:t>
            </w:r>
          </w:p>
          <w:p w:rsidR="00AD7610" w:rsidRPr="00EF7AEC" w:rsidRDefault="00AD7610" w:rsidP="00273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ДБР, Служба зовнішньої розвідки України, Державна митна служба України, Державна судова адміністрація України, </w:t>
            </w:r>
          </w:p>
          <w:p w:rsidR="00AD7610" w:rsidRPr="003D73B3" w:rsidRDefault="00AD7610" w:rsidP="002F54B6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 w:rsidR="003D73B3">
              <w:rPr>
                <w:rFonts w:ascii="Times New Roman" w:hAnsi="Times New Roman" w:cs="Times New Roman"/>
                <w:b/>
              </w:rPr>
              <w:t xml:space="preserve">, </w:t>
            </w:r>
            <w:r w:rsidR="003D73B3" w:rsidRPr="003D73B3">
              <w:rPr>
                <w:rFonts w:ascii="Times New Roman" w:hAnsi="Times New Roman" w:cs="Times New Roman"/>
              </w:rPr>
              <w:t>СБУ</w:t>
            </w:r>
            <w:r w:rsidR="00DE4AF6">
              <w:rPr>
                <w:rFonts w:ascii="Times New Roman" w:hAnsi="Times New Roman" w:cs="Times New Roman"/>
              </w:rPr>
              <w:t>, АРМА, МВС, НАБУ</w:t>
            </w:r>
          </w:p>
          <w:p w:rsidR="00AD7610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</w:p>
          <w:p w:rsidR="00664DC2" w:rsidRPr="00EF7AEC" w:rsidRDefault="00664DC2" w:rsidP="00C71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7610" w:rsidRPr="00EF7AEC" w:rsidRDefault="00AD7610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01.06.2021-31.08.2024</w:t>
            </w:r>
          </w:p>
        </w:tc>
        <w:tc>
          <w:tcPr>
            <w:tcW w:w="3118" w:type="dxa"/>
          </w:tcPr>
          <w:p w:rsidR="00AD7610" w:rsidRPr="00EF7AEC" w:rsidRDefault="00AD7610" w:rsidP="00764F9B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Забезпечення ефективної реалізації реформ, які впроваджуються в Україні, зокрема: узгодження та початок впровадження відповідних стратегій і планів дій у сфері реформування сектору цивільної безпеки України; підвищення ефективності діяльності правоохоронних органів та органів прокуратури України.</w:t>
            </w:r>
          </w:p>
        </w:tc>
        <w:tc>
          <w:tcPr>
            <w:tcW w:w="2834" w:type="dxa"/>
          </w:tcPr>
          <w:p w:rsidR="00AD7610" w:rsidRPr="00EF7AEC" w:rsidRDefault="00AD7610" w:rsidP="00B056CF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t>https://www.euam-ukraine.eu/ua/</w:t>
            </w:r>
          </w:p>
        </w:tc>
      </w:tr>
      <w:tr w:rsidR="00BE4546" w:rsidRPr="00EF7AEC" w:rsidTr="00AD7610">
        <w:tc>
          <w:tcPr>
            <w:tcW w:w="494" w:type="dxa"/>
          </w:tcPr>
          <w:p w:rsidR="00BE4546" w:rsidRPr="007F4DA5" w:rsidRDefault="004610CF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03" w:type="dxa"/>
          </w:tcPr>
          <w:p w:rsidR="003F3875" w:rsidRDefault="00196A53" w:rsidP="0019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53">
              <w:rPr>
                <w:rFonts w:ascii="Times New Roman" w:hAnsi="Times New Roman" w:cs="Times New Roman"/>
                <w:b/>
              </w:rPr>
              <w:t>«Підтримка впровадження європейських стандартів захисту прав людини в Україні»</w:t>
            </w:r>
          </w:p>
          <w:p w:rsidR="00196A53" w:rsidRPr="00EF7AEC" w:rsidRDefault="00196A53" w:rsidP="00196A53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BE4546" w:rsidRDefault="00196A53" w:rsidP="00196A53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5082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14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  <w:p w:rsidR="00770B82" w:rsidRDefault="00770B82" w:rsidP="0019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A41" w:rsidRPr="00EF7AEC" w:rsidRDefault="006C1A41" w:rsidP="001F3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</w:tcPr>
          <w:p w:rsidR="00DE13AC" w:rsidRPr="00EF7AEC" w:rsidRDefault="00DE13AC" w:rsidP="00DE13A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DE13AC" w:rsidRPr="00EF7AEC" w:rsidRDefault="00DE13AC" w:rsidP="00DE1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Рада Європи</w:t>
            </w:r>
          </w:p>
          <w:p w:rsidR="00DE13AC" w:rsidRDefault="00DE13AC" w:rsidP="00DE13AC">
            <w:pPr>
              <w:jc w:val="center"/>
              <w:rPr>
                <w:rFonts w:ascii="Times New Roman" w:hAnsi="Times New Roman" w:cs="Times New Roman"/>
              </w:rPr>
            </w:pPr>
          </w:p>
          <w:p w:rsidR="00DE13AC" w:rsidRPr="00EF7AEC" w:rsidRDefault="00DE13AC" w:rsidP="00DE13AC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BE4546" w:rsidRPr="00EF7AEC" w:rsidRDefault="00DE13AC" w:rsidP="00DE13AC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>Офіс Ради Європи в Україні</w:t>
            </w:r>
          </w:p>
        </w:tc>
        <w:tc>
          <w:tcPr>
            <w:tcW w:w="2619" w:type="dxa"/>
          </w:tcPr>
          <w:p w:rsidR="00DE13AC" w:rsidRPr="00EF7AEC" w:rsidRDefault="00DE13AC" w:rsidP="00DE13A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DE13AC" w:rsidRDefault="00DE13AC" w:rsidP="00DE1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DE13AC" w:rsidRDefault="00DE13AC" w:rsidP="00DE1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3AC" w:rsidRPr="00EF7AEC" w:rsidRDefault="00DE13AC" w:rsidP="00DE13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76D9C" w:rsidRPr="00576D9C" w:rsidRDefault="00576D9C" w:rsidP="00576D9C">
            <w:pPr>
              <w:jc w:val="center"/>
              <w:rPr>
                <w:rFonts w:ascii="Times New Roman" w:hAnsi="Times New Roman" w:cs="Times New Roman"/>
              </w:rPr>
            </w:pPr>
            <w:r w:rsidRPr="00576D9C">
              <w:rPr>
                <w:rFonts w:ascii="Times New Roman" w:hAnsi="Times New Roman" w:cs="Times New Roman"/>
              </w:rPr>
              <w:t>Секретаріат Уповноваженого</w:t>
            </w:r>
          </w:p>
          <w:p w:rsidR="00DE13AC" w:rsidRPr="00EF7AEC" w:rsidRDefault="00DE13AC" w:rsidP="00DE13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4546" w:rsidRPr="00EF7AEC" w:rsidRDefault="00BE4546" w:rsidP="002734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BE4546" w:rsidRPr="00EF7AEC" w:rsidRDefault="00942B7C" w:rsidP="00D7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F7AEC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BE4546" w:rsidRDefault="00C34E05" w:rsidP="0076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Підвищення </w:t>
            </w:r>
            <w:r w:rsidR="004A253C">
              <w:rPr>
                <w:rFonts w:ascii="Times New Roman" w:hAnsi="Times New Roman" w:cs="Times New Roman"/>
              </w:rPr>
              <w:t>рівня</w:t>
            </w:r>
            <w:r>
              <w:rPr>
                <w:rFonts w:ascii="Times New Roman" w:hAnsi="Times New Roman" w:cs="Times New Roman"/>
              </w:rPr>
              <w:t xml:space="preserve"> захисту прав людини в Україні</w:t>
            </w:r>
            <w:r w:rsidR="004A253C">
              <w:rPr>
                <w:rFonts w:ascii="Times New Roman" w:hAnsi="Times New Roman" w:cs="Times New Roman"/>
              </w:rPr>
              <w:t xml:space="preserve"> завдяки приведенню українського законодавства у відповідність до європейських стандартів та розвитку операційної спроможності Секретаріату Уповноваженого Верховної Ради України з прав людини</w:t>
            </w:r>
          </w:p>
          <w:p w:rsidR="00664DC2" w:rsidRPr="00EF7AEC" w:rsidRDefault="00664DC2" w:rsidP="00764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E4546" w:rsidRPr="00EF7AEC" w:rsidRDefault="00020B48" w:rsidP="00B056CF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020B48">
              <w:rPr>
                <w:rStyle w:val="a7"/>
                <w:rFonts w:ascii="Times New Roman" w:hAnsi="Times New Roman" w:cs="Times New Roman"/>
              </w:rPr>
              <w:t>https://www.coe.int/en/web/kyiv/supporting-the-protection-of-human-rights-in-ukraine</w:t>
            </w:r>
          </w:p>
        </w:tc>
      </w:tr>
      <w:tr w:rsidR="00376FA3" w:rsidRPr="00EF7AEC" w:rsidTr="00AD7610">
        <w:tc>
          <w:tcPr>
            <w:tcW w:w="494" w:type="dxa"/>
          </w:tcPr>
          <w:p w:rsidR="00376FA3" w:rsidRPr="007F4DA5" w:rsidRDefault="004610CF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3" w:type="dxa"/>
          </w:tcPr>
          <w:p w:rsidR="008A4B52" w:rsidRDefault="00B9456A" w:rsidP="00B9456A">
            <w:pPr>
              <w:jc w:val="center"/>
              <w:rPr>
                <w:rFonts w:ascii="Times New Roman" w:hAnsi="Times New Roman" w:cs="Times New Roman"/>
              </w:rPr>
            </w:pPr>
            <w:r w:rsidRPr="00470F6E">
              <w:rPr>
                <w:rFonts w:ascii="Times New Roman" w:hAnsi="Times New Roman" w:cs="Times New Roman"/>
                <w:b/>
              </w:rPr>
              <w:t>«Демократичне врядування у Східній Україні»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456A" w:rsidRPr="00EF7AEC" w:rsidRDefault="00B9456A" w:rsidP="00B9456A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376FA3" w:rsidRDefault="00B9456A" w:rsidP="00B9456A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4013-</w:t>
            </w:r>
            <w:r w:rsidR="002F35E3">
              <w:rPr>
                <w:rFonts w:ascii="Times New Roman" w:hAnsi="Times New Roman" w:cs="Times New Roman"/>
              </w:rPr>
              <w:t>32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</w:t>
            </w:r>
            <w:r w:rsidR="002F35E3">
              <w:rPr>
                <w:rFonts w:ascii="Times New Roman" w:hAnsi="Times New Roman" w:cs="Times New Roman"/>
              </w:rPr>
              <w:t>4</w:t>
            </w:r>
            <w:r w:rsidRPr="00EF7AEC">
              <w:rPr>
                <w:rFonts w:ascii="Times New Roman" w:hAnsi="Times New Roman" w:cs="Times New Roman"/>
              </w:rPr>
              <w:t>.0</w:t>
            </w:r>
            <w:r w:rsidR="002F35E3">
              <w:rPr>
                <w:rFonts w:ascii="Times New Roman" w:hAnsi="Times New Roman" w:cs="Times New Roman"/>
              </w:rPr>
              <w:t>8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  <w:p w:rsidR="009A77A5" w:rsidRDefault="009A77A5" w:rsidP="00B94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7A5" w:rsidRPr="00196A53" w:rsidRDefault="009A77A5" w:rsidP="009A7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</w:tcPr>
          <w:p w:rsidR="00B9456A" w:rsidRPr="00EF7AEC" w:rsidRDefault="00B9456A" w:rsidP="00B9456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B9456A" w:rsidRPr="00EF7AEC" w:rsidRDefault="00B9456A" w:rsidP="00B9456A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Уряд США через Агентство США з міжнародного розвитку</w:t>
            </w:r>
          </w:p>
          <w:p w:rsidR="00B9456A" w:rsidRPr="00EF7AEC" w:rsidRDefault="00B9456A" w:rsidP="00B9456A">
            <w:pPr>
              <w:jc w:val="center"/>
              <w:rPr>
                <w:rFonts w:ascii="Times New Roman" w:hAnsi="Times New Roman" w:cs="Times New Roman"/>
              </w:rPr>
            </w:pPr>
          </w:p>
          <w:p w:rsidR="00B9456A" w:rsidRPr="00EF7AEC" w:rsidRDefault="00B9456A" w:rsidP="00B9456A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B9456A" w:rsidRPr="00B9456A" w:rsidRDefault="00B9456A" w:rsidP="00B94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56A">
              <w:rPr>
                <w:rFonts w:ascii="Times New Roman" w:hAnsi="Times New Roman" w:cs="Times New Roman"/>
              </w:rPr>
              <w:t>Кімонікс</w:t>
            </w:r>
            <w:proofErr w:type="spellEnd"/>
            <w:r w:rsidRPr="00B9456A">
              <w:rPr>
                <w:rFonts w:ascii="Times New Roman" w:hAnsi="Times New Roman" w:cs="Times New Roman"/>
              </w:rPr>
              <w:t xml:space="preserve"> Інтернешнл Інк.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B9456A">
              <w:rPr>
                <w:rFonts w:ascii="Times New Roman" w:hAnsi="Times New Roman" w:cs="Times New Roman"/>
              </w:rPr>
              <w:t>Chemonics</w:t>
            </w:r>
            <w:proofErr w:type="spellEnd"/>
            <w:r w:rsidRPr="00B94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56A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B94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56A">
              <w:rPr>
                <w:rFonts w:ascii="Times New Roman" w:hAnsi="Times New Roman" w:cs="Times New Roman"/>
              </w:rPr>
              <w:t>Inc</w:t>
            </w:r>
            <w:proofErr w:type="spellEnd"/>
            <w:r w:rsidRPr="00B9456A">
              <w:rPr>
                <w:rFonts w:ascii="Times New Roman" w:hAnsi="Times New Roman" w:cs="Times New Roman"/>
              </w:rPr>
              <w:t>.</w:t>
            </w:r>
          </w:p>
          <w:p w:rsidR="00376FA3" w:rsidRPr="00B9456A" w:rsidRDefault="00376FA3" w:rsidP="00B9456A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619" w:type="dxa"/>
          </w:tcPr>
          <w:p w:rsidR="00846301" w:rsidRPr="00EF7AEC" w:rsidRDefault="00846301" w:rsidP="00846301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846301" w:rsidRDefault="00846301" w:rsidP="00846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846301" w:rsidRDefault="00846301" w:rsidP="00846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301" w:rsidRPr="00EF7AEC" w:rsidRDefault="00846301" w:rsidP="0084630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376FA3" w:rsidRPr="00EF7AEC" w:rsidRDefault="00846301" w:rsidP="0084630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Міністерство з питань реінтеграції тимчасово окупованих територій України</w:t>
            </w:r>
          </w:p>
        </w:tc>
        <w:tc>
          <w:tcPr>
            <w:tcW w:w="1418" w:type="dxa"/>
          </w:tcPr>
          <w:p w:rsidR="00376FA3" w:rsidRDefault="00846301" w:rsidP="00D7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F7AE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376FA3" w:rsidRDefault="000543FA" w:rsidP="0076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Зміцнення зв’язку та довіри між громадянами та владою у Східній Україні</w:t>
            </w:r>
          </w:p>
        </w:tc>
        <w:tc>
          <w:tcPr>
            <w:tcW w:w="2834" w:type="dxa"/>
          </w:tcPr>
          <w:p w:rsidR="00376FA3" w:rsidRPr="00EF7AEC" w:rsidRDefault="008636B5" w:rsidP="00B056CF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8636B5">
              <w:rPr>
                <w:rStyle w:val="a7"/>
                <w:rFonts w:ascii="Times New Roman" w:hAnsi="Times New Roman" w:cs="Times New Roman"/>
              </w:rPr>
              <w:t>https://chamber.ua/ua/companies/chemonics-international-inc-2/</w:t>
            </w:r>
          </w:p>
        </w:tc>
      </w:tr>
      <w:tr w:rsidR="00BE4546" w:rsidRPr="00EF7AEC" w:rsidTr="00AD7610">
        <w:tc>
          <w:tcPr>
            <w:tcW w:w="494" w:type="dxa"/>
          </w:tcPr>
          <w:p w:rsidR="00BE4546" w:rsidRPr="007F4DA5" w:rsidRDefault="004610CF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3" w:type="dxa"/>
          </w:tcPr>
          <w:p w:rsidR="00311159" w:rsidRDefault="004A253C" w:rsidP="00B65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«Демократизація та права людини: </w:t>
            </w:r>
          </w:p>
          <w:p w:rsidR="00311159" w:rsidRDefault="004A253C" w:rsidP="00B65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1) Підтримка громадянського суспільства та молоді; </w:t>
            </w:r>
          </w:p>
          <w:p w:rsidR="00BE4546" w:rsidRDefault="004A253C" w:rsidP="00B65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Права людини для України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A253C" w:rsidRPr="00EF7AEC" w:rsidRDefault="004A253C" w:rsidP="004A253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4A253C" w:rsidRDefault="004A253C" w:rsidP="004A253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5201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  <w:p w:rsidR="009A77A5" w:rsidRDefault="009A77A5" w:rsidP="004A2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93A" w:rsidRDefault="0020093A" w:rsidP="009A7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093A" w:rsidRPr="004A253C" w:rsidRDefault="0020093A" w:rsidP="002009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</w:tcPr>
          <w:p w:rsidR="004A253C" w:rsidRPr="00EF7AEC" w:rsidRDefault="004A253C" w:rsidP="004A25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4A253C" w:rsidRPr="00EF7AEC" w:rsidRDefault="004A253C" w:rsidP="004A2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Уряд Королівства Данія через Міністерство закордонних справ Данії</w:t>
            </w:r>
          </w:p>
          <w:p w:rsidR="004A253C" w:rsidRPr="00EF7AEC" w:rsidRDefault="004A253C" w:rsidP="004A253C">
            <w:pPr>
              <w:jc w:val="center"/>
              <w:rPr>
                <w:rFonts w:ascii="Times New Roman" w:hAnsi="Times New Roman" w:cs="Times New Roman"/>
              </w:rPr>
            </w:pPr>
          </w:p>
          <w:p w:rsidR="004A253C" w:rsidRPr="00EF7AEC" w:rsidRDefault="004A253C" w:rsidP="004A253C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4A253C" w:rsidRPr="00EF7AEC" w:rsidRDefault="004A253C" w:rsidP="004A253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  <w:p w:rsidR="00BE4546" w:rsidRPr="00EF7AEC" w:rsidRDefault="00BE4546" w:rsidP="004A25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619" w:type="dxa"/>
          </w:tcPr>
          <w:p w:rsidR="00A416DD" w:rsidRPr="00EF7AEC" w:rsidRDefault="00A416DD" w:rsidP="00A416D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BD5456" w:rsidRPr="00EF7AEC" w:rsidRDefault="00BD5456" w:rsidP="00BD545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Мінмолодьспорт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ДУ «Всеукраїнський молодіжний центр», </w:t>
            </w:r>
          </w:p>
          <w:p w:rsidR="00A416DD" w:rsidRDefault="00A416DD" w:rsidP="00A416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 w:rsidR="00BD545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D5456" w:rsidRPr="00BD5456" w:rsidRDefault="00BD5456" w:rsidP="00A416DD">
            <w:pPr>
              <w:jc w:val="center"/>
              <w:rPr>
                <w:rFonts w:ascii="Times New Roman" w:hAnsi="Times New Roman" w:cs="Times New Roman"/>
              </w:rPr>
            </w:pPr>
            <w:r w:rsidRPr="00BD5456">
              <w:rPr>
                <w:rFonts w:ascii="Times New Roman" w:hAnsi="Times New Roman" w:cs="Times New Roman"/>
              </w:rPr>
              <w:t xml:space="preserve">організації громадянського суспільства </w:t>
            </w:r>
          </w:p>
          <w:p w:rsidR="00A416DD" w:rsidRDefault="00A416DD" w:rsidP="00A41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16DD" w:rsidRDefault="00A416DD" w:rsidP="00A416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311159" w:rsidRPr="00EF7AEC" w:rsidRDefault="00311159" w:rsidP="00A416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Мінмолодьспорт</w:t>
            </w:r>
            <w:proofErr w:type="spellEnd"/>
          </w:p>
          <w:p w:rsidR="00BE4546" w:rsidRPr="00664DC2" w:rsidRDefault="00A416DD" w:rsidP="0066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159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</w:tc>
        <w:tc>
          <w:tcPr>
            <w:tcW w:w="1418" w:type="dxa"/>
          </w:tcPr>
          <w:p w:rsidR="00BE4546" w:rsidRPr="00EF7AEC" w:rsidRDefault="00A416DD" w:rsidP="00D7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BE4546" w:rsidRDefault="00211138" w:rsidP="0076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Ефективне відновлення України після конфлікту з дотриманням демократичних цінностей і принципів та забезпечення поваги до прав людини в усіх сферах життя завдяки посиленню державних і недержавних гравців, потужній політиці та залученню жінок і чоловіків (особливо серед молоді)</w:t>
            </w:r>
          </w:p>
          <w:p w:rsidR="000135BC" w:rsidRPr="00EF7AEC" w:rsidRDefault="000135BC" w:rsidP="00764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E4546" w:rsidRPr="00EF7AEC" w:rsidRDefault="00544958" w:rsidP="00B056CF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544958">
              <w:rPr>
                <w:rStyle w:val="a7"/>
                <w:rFonts w:ascii="Times New Roman" w:hAnsi="Times New Roman" w:cs="Times New Roman"/>
              </w:rPr>
              <w:t>https://www.ua.undp.org</w:t>
            </w:r>
          </w:p>
        </w:tc>
      </w:tr>
      <w:tr w:rsidR="004B0C2C" w:rsidRPr="00EF7AEC" w:rsidTr="00AD7610">
        <w:tc>
          <w:tcPr>
            <w:tcW w:w="494" w:type="dxa"/>
          </w:tcPr>
          <w:p w:rsidR="004B0C2C" w:rsidRDefault="004B0C2C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03" w:type="dxa"/>
          </w:tcPr>
          <w:p w:rsidR="004B0C2C" w:rsidRDefault="004B0C2C" w:rsidP="00B65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058">
              <w:rPr>
                <w:rFonts w:ascii="Times New Roman" w:hAnsi="Times New Roman" w:cs="Times New Roman"/>
                <w:b/>
              </w:rPr>
              <w:t>«Сприяння безпеці людей в Україні через реагування на багатовимірну кризу, спричинену війною»</w:t>
            </w:r>
          </w:p>
          <w:p w:rsidR="004B0C2C" w:rsidRPr="00EF7AEC" w:rsidRDefault="004B0C2C" w:rsidP="004B0C2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4B0C2C" w:rsidRDefault="004B0C2C" w:rsidP="004B0C2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5216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28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  <w:p w:rsidR="000E4E0F" w:rsidRDefault="000E4E0F" w:rsidP="004B0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E0F" w:rsidRDefault="000E4E0F" w:rsidP="001F3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</w:tcPr>
          <w:p w:rsidR="008D6533" w:rsidRPr="00EF7AEC" w:rsidRDefault="008D6533" w:rsidP="008D65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8D6533" w:rsidRPr="00EF7AEC" w:rsidRDefault="008D6533" w:rsidP="008D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Уряд Японії</w:t>
            </w:r>
          </w:p>
          <w:p w:rsidR="008D6533" w:rsidRPr="00EF7AEC" w:rsidRDefault="008D6533" w:rsidP="008D6533">
            <w:pPr>
              <w:jc w:val="center"/>
              <w:rPr>
                <w:rFonts w:ascii="Times New Roman" w:hAnsi="Times New Roman" w:cs="Times New Roman"/>
              </w:rPr>
            </w:pPr>
          </w:p>
          <w:p w:rsidR="008D6533" w:rsidRPr="00EF7AEC" w:rsidRDefault="008D6533" w:rsidP="008D6533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8D6533" w:rsidRPr="00EF7AEC" w:rsidRDefault="008D6533" w:rsidP="008D6533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  <w:p w:rsidR="004B0C2C" w:rsidRPr="004B0C2C" w:rsidRDefault="004B0C2C" w:rsidP="004A253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9" w:type="dxa"/>
          </w:tcPr>
          <w:p w:rsidR="008D6533" w:rsidRPr="00EF7AEC" w:rsidRDefault="008D6533" w:rsidP="008D6533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8D6533" w:rsidRDefault="008D6533" w:rsidP="008D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8D6533" w:rsidRDefault="008D6533" w:rsidP="008D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533" w:rsidRDefault="008D6533" w:rsidP="008D65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D6533" w:rsidRDefault="00714422" w:rsidP="008D65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14422">
              <w:rPr>
                <w:rFonts w:ascii="Times New Roman" w:hAnsi="Times New Roman" w:cs="Times New Roman"/>
              </w:rPr>
              <w:t>Мінінфраструктури</w:t>
            </w:r>
            <w:proofErr w:type="spellEnd"/>
            <w:r w:rsidR="008D6533">
              <w:rPr>
                <w:rFonts w:ascii="Times New Roman" w:hAnsi="Times New Roman" w:cs="Times New Roman"/>
              </w:rPr>
              <w:t>, МВС,</w:t>
            </w:r>
          </w:p>
          <w:p w:rsidR="008D6533" w:rsidRDefault="008D6533" w:rsidP="008D65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7AEC">
              <w:rPr>
                <w:rFonts w:ascii="Times New Roman" w:hAnsi="Times New Roman" w:cs="Times New Roman"/>
              </w:rPr>
              <w:t>Мін</w:t>
            </w:r>
            <w:r w:rsidRPr="00584539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EF7AEC">
              <w:rPr>
                <w:rFonts w:ascii="Times New Roman" w:hAnsi="Times New Roman" w:cs="Times New Roman"/>
              </w:rPr>
              <w:t>юст</w:t>
            </w:r>
            <w:proofErr w:type="spellEnd"/>
          </w:p>
          <w:p w:rsidR="004B0C2C" w:rsidRPr="00EF7AEC" w:rsidRDefault="004B0C2C" w:rsidP="008D653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4B0C2C" w:rsidRDefault="00D86BCB" w:rsidP="00D7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4B0C2C" w:rsidRDefault="0062608D" w:rsidP="0076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Відновлення найважливішої інфраструктури та надання обладнання і матеріалів для функціонування основних послуг життєзабезпечення та підтримки </w:t>
            </w:r>
            <w:r w:rsidR="00580A86">
              <w:rPr>
                <w:rFonts w:ascii="Times New Roman" w:hAnsi="Times New Roman" w:cs="Times New Roman"/>
              </w:rPr>
              <w:t>для проходження зимового періоду; посилення спроможності органів з протимінної діяльності та служб реагування на надзвичайні ситуації щодо захисту цивільного населення від вибухонебезпечних предметів та екологічних загроз; посилення спроможності місцевих органів влади щодо розчищення завалів та аварійних конструкцій, збору та безпечної утилізації твердих побутових відходів; зміцнення державної системи реагування на кризи, раннього відновлення та надання базових послуг для уразливих верств населення; зміцнення можливостей забезпечувати захист прав людини та доступ до правосуддя населення, з акцентом на ВПО та уразливі групи.</w:t>
            </w:r>
          </w:p>
          <w:p w:rsidR="00130058" w:rsidRDefault="00130058" w:rsidP="00764F9B">
            <w:pPr>
              <w:jc w:val="center"/>
              <w:rPr>
                <w:rFonts w:ascii="Times New Roman" w:hAnsi="Times New Roman" w:cs="Times New Roman"/>
              </w:rPr>
            </w:pPr>
          </w:p>
          <w:p w:rsidR="008725FF" w:rsidRDefault="008725FF" w:rsidP="00764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4B0C2C" w:rsidRPr="00544958" w:rsidRDefault="000022B7" w:rsidP="00B056CF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544958">
              <w:rPr>
                <w:rStyle w:val="a7"/>
                <w:rFonts w:ascii="Times New Roman" w:hAnsi="Times New Roman" w:cs="Times New Roman"/>
              </w:rPr>
              <w:t>https://www.ua.undp.org</w:t>
            </w:r>
            <w:bookmarkStart w:id="0" w:name="_GoBack"/>
            <w:bookmarkEnd w:id="0"/>
          </w:p>
        </w:tc>
      </w:tr>
      <w:tr w:rsidR="00130058" w:rsidRPr="00EF7AEC" w:rsidTr="00AD7610">
        <w:tc>
          <w:tcPr>
            <w:tcW w:w="494" w:type="dxa"/>
          </w:tcPr>
          <w:p w:rsidR="00130058" w:rsidRDefault="00130058" w:rsidP="00130058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3" w:type="dxa"/>
          </w:tcPr>
          <w:p w:rsidR="00130058" w:rsidRDefault="00130058" w:rsidP="00130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30058">
              <w:rPr>
                <w:rFonts w:ascii="Times New Roman" w:hAnsi="Times New Roman" w:cs="Times New Roman"/>
                <w:b/>
              </w:rPr>
              <w:t xml:space="preserve">Підсилення EU4DigitalUA: розвиток </w:t>
            </w:r>
            <w:proofErr w:type="spellStart"/>
            <w:r w:rsidRPr="00130058">
              <w:rPr>
                <w:rFonts w:ascii="Times New Roman" w:hAnsi="Times New Roman" w:cs="Times New Roman"/>
                <w:b/>
              </w:rPr>
              <w:t>спроможностей</w:t>
            </w:r>
            <w:proofErr w:type="spellEnd"/>
            <w:r w:rsidRPr="00130058">
              <w:rPr>
                <w:rFonts w:ascii="Times New Roman" w:hAnsi="Times New Roman" w:cs="Times New Roman"/>
                <w:b/>
              </w:rPr>
              <w:t>, комунікація та захист даних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30058" w:rsidRPr="00EF7AEC" w:rsidRDefault="008725FF" w:rsidP="001300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30058"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130058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5236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21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  <w:p w:rsidR="00130058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</w:p>
          <w:p w:rsidR="00130058" w:rsidRPr="00130058" w:rsidRDefault="00130058" w:rsidP="00664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</w:tcPr>
          <w:p w:rsidR="00130058" w:rsidRPr="00EF7AEC" w:rsidRDefault="00130058" w:rsidP="001300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Партнер з розвитку:</w:t>
            </w:r>
          </w:p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Європейський Союз</w:t>
            </w:r>
          </w:p>
          <w:p w:rsidR="00130058" w:rsidRDefault="00130058" w:rsidP="001300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130058" w:rsidRPr="00EF7AEC" w:rsidRDefault="00130058" w:rsidP="001300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Виконавець:</w:t>
            </w:r>
          </w:p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Міжнародний та </w:t>
            </w:r>
            <w:proofErr w:type="spellStart"/>
            <w:r w:rsidRPr="00EF7AEC">
              <w:rPr>
                <w:rFonts w:ascii="Times New Roman" w:hAnsi="Times New Roman" w:cs="Times New Roman"/>
              </w:rPr>
              <w:t>ібероамерикнський</w:t>
            </w:r>
            <w:proofErr w:type="spellEnd"/>
          </w:p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фонд адміністративної та державної політики</w:t>
            </w:r>
          </w:p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(Іспанія)</w:t>
            </w:r>
          </w:p>
        </w:tc>
        <w:tc>
          <w:tcPr>
            <w:tcW w:w="2619" w:type="dxa"/>
          </w:tcPr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lastRenderedPageBreak/>
              <w:t>Реципієнт:</w:t>
            </w:r>
          </w:p>
          <w:p w:rsidR="0080597D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</w:t>
            </w:r>
          </w:p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 w:rsidR="00E934B1">
              <w:rPr>
                <w:rFonts w:ascii="Times New Roman" w:hAnsi="Times New Roman" w:cs="Times New Roman"/>
                <w:b/>
              </w:rPr>
              <w:t>,</w:t>
            </w:r>
          </w:p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lastRenderedPageBreak/>
              <w:t xml:space="preserve">Адміністрація Держслужби спецзв’язку та захисту інформації України </w:t>
            </w:r>
          </w:p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</w:p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30058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</w:p>
          <w:p w:rsidR="00130058" w:rsidRPr="00EF7AEC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0058" w:rsidRDefault="00130058" w:rsidP="00130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EF7A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F7AE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130058" w:rsidRDefault="00130058" w:rsidP="00130058">
            <w:pPr>
              <w:pStyle w:val="a4"/>
              <w:ind w:left="19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Підвищення ефективності і безпеки надання державних послуг та доступ</w:t>
            </w:r>
            <w:r>
              <w:rPr>
                <w:rFonts w:ascii="Times New Roman" w:hAnsi="Times New Roman" w:cs="Times New Roman"/>
              </w:rPr>
              <w:t xml:space="preserve">у до них </w:t>
            </w:r>
            <w:r w:rsidRPr="00EF7AEC">
              <w:rPr>
                <w:rFonts w:ascii="Times New Roman" w:hAnsi="Times New Roman" w:cs="Times New Roman"/>
              </w:rPr>
              <w:t xml:space="preserve">громадян </w:t>
            </w:r>
            <w:r>
              <w:rPr>
                <w:rFonts w:ascii="Times New Roman" w:hAnsi="Times New Roman" w:cs="Times New Roman"/>
              </w:rPr>
              <w:t>і підприємств</w:t>
            </w:r>
            <w:r w:rsidRPr="00EF7AE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інституційне зміцнення через </w:t>
            </w:r>
            <w:r>
              <w:rPr>
                <w:rFonts w:ascii="Times New Roman" w:hAnsi="Times New Roman" w:cs="Times New Roman"/>
              </w:rPr>
              <w:lastRenderedPageBreak/>
              <w:t>навчання, обмін досвідом</w:t>
            </w:r>
            <w:r w:rsidR="00782C2E">
              <w:rPr>
                <w:rFonts w:ascii="Times New Roman" w:hAnsi="Times New Roman" w:cs="Times New Roman"/>
              </w:rPr>
              <w:t xml:space="preserve">, розробку законодавчої бази, розвиток інфраструктури та розбудову потенціалу для прийняття рішень у нових середовищах; комунікація та обізнаність </w:t>
            </w:r>
            <w:r w:rsidR="005B08C4">
              <w:rPr>
                <w:rFonts w:ascii="Times New Roman" w:hAnsi="Times New Roman" w:cs="Times New Roman"/>
              </w:rPr>
              <w:t xml:space="preserve">громадськості шляхом координації </w:t>
            </w:r>
            <w:r w:rsidR="00811AF3">
              <w:rPr>
                <w:rFonts w:ascii="Times New Roman" w:hAnsi="Times New Roman" w:cs="Times New Roman"/>
              </w:rPr>
              <w:t xml:space="preserve">та інформування про механізми та інструменти електронного урядування; захист даних шляхом покращення спроможності державних установ, які боряться з </w:t>
            </w:r>
            <w:proofErr w:type="spellStart"/>
            <w:r w:rsidR="00811AF3">
              <w:rPr>
                <w:rFonts w:ascii="Times New Roman" w:hAnsi="Times New Roman" w:cs="Times New Roman"/>
              </w:rPr>
              <w:t>кіберзагрозами</w:t>
            </w:r>
            <w:proofErr w:type="spellEnd"/>
            <w:r w:rsidR="00811AF3">
              <w:rPr>
                <w:rFonts w:ascii="Times New Roman" w:hAnsi="Times New Roman" w:cs="Times New Roman"/>
              </w:rPr>
              <w:t>, та впровадження принципів захисту даних.</w:t>
            </w:r>
          </w:p>
          <w:p w:rsidR="00C132F4" w:rsidRPr="00EF7AEC" w:rsidRDefault="00C132F4" w:rsidP="00130058">
            <w:pPr>
              <w:pStyle w:val="a4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130058" w:rsidRPr="00EF7AEC" w:rsidRDefault="00130058" w:rsidP="00130058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lastRenderedPageBreak/>
              <w:t>https://www.facebook.com/eu4digitalua</w:t>
            </w:r>
          </w:p>
          <w:p w:rsidR="00130058" w:rsidRPr="00EF7AEC" w:rsidRDefault="00130058" w:rsidP="00130058">
            <w:pPr>
              <w:jc w:val="both"/>
              <w:rPr>
                <w:rStyle w:val="a7"/>
                <w:rFonts w:ascii="Times New Roman" w:hAnsi="Times New Roman" w:cs="Times New Roman"/>
              </w:rPr>
            </w:pPr>
          </w:p>
          <w:p w:rsidR="00130058" w:rsidRPr="00EF7AEC" w:rsidRDefault="00130058" w:rsidP="00130058">
            <w:pPr>
              <w:jc w:val="both"/>
              <w:rPr>
                <w:rStyle w:val="a7"/>
              </w:rPr>
            </w:pPr>
          </w:p>
          <w:p w:rsidR="00130058" w:rsidRPr="00EF7AEC" w:rsidRDefault="00130058" w:rsidP="00130058">
            <w:pPr>
              <w:jc w:val="both"/>
              <w:rPr>
                <w:rStyle w:val="a7"/>
              </w:rPr>
            </w:pPr>
          </w:p>
          <w:p w:rsidR="00130058" w:rsidRPr="00EF7AEC" w:rsidRDefault="00130058" w:rsidP="00130058">
            <w:pPr>
              <w:jc w:val="both"/>
              <w:rPr>
                <w:rStyle w:val="a7"/>
              </w:rPr>
            </w:pPr>
          </w:p>
          <w:p w:rsidR="00130058" w:rsidRPr="00EF7AEC" w:rsidRDefault="00130058" w:rsidP="00130058">
            <w:pPr>
              <w:jc w:val="both"/>
              <w:rPr>
                <w:rStyle w:val="a7"/>
              </w:rPr>
            </w:pPr>
          </w:p>
        </w:tc>
      </w:tr>
    </w:tbl>
    <w:p w:rsidR="00D65679" w:rsidRDefault="00D65679" w:rsidP="00905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679" w:rsidSect="00754966">
      <w:headerReference w:type="default" r:id="rId12"/>
      <w:pgSz w:w="16838" w:h="11906" w:orient="landscape"/>
      <w:pgMar w:top="568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84" w:rsidRDefault="00386A84" w:rsidP="00FD7BD8">
      <w:pPr>
        <w:spacing w:after="0" w:line="240" w:lineRule="auto"/>
      </w:pPr>
      <w:r>
        <w:separator/>
      </w:r>
    </w:p>
  </w:endnote>
  <w:endnote w:type="continuationSeparator" w:id="0">
    <w:p w:rsidR="00386A84" w:rsidRDefault="00386A84" w:rsidP="00FD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84" w:rsidRDefault="00386A84" w:rsidP="00FD7BD8">
      <w:pPr>
        <w:spacing w:after="0" w:line="240" w:lineRule="auto"/>
      </w:pPr>
      <w:r>
        <w:separator/>
      </w:r>
    </w:p>
  </w:footnote>
  <w:footnote w:type="continuationSeparator" w:id="0">
    <w:p w:rsidR="00386A84" w:rsidRDefault="00386A84" w:rsidP="00FD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744378270"/>
      <w:docPartObj>
        <w:docPartGallery w:val="Page Numbers (Top of Page)"/>
        <w:docPartUnique/>
      </w:docPartObj>
    </w:sdtPr>
    <w:sdtEndPr/>
    <w:sdtContent>
      <w:p w:rsidR="001A36C5" w:rsidRPr="00D121F7" w:rsidRDefault="001A36C5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21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21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21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121F7">
          <w:rPr>
            <w:rFonts w:ascii="Times New Roman" w:hAnsi="Times New Roman" w:cs="Times New Roman"/>
            <w:sz w:val="20"/>
            <w:szCs w:val="20"/>
          </w:rPr>
          <w:t>2</w:t>
        </w:r>
        <w:r w:rsidRPr="00D121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A36C5" w:rsidRDefault="001A36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C50"/>
    <w:multiLevelType w:val="hybridMultilevel"/>
    <w:tmpl w:val="F774B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02A"/>
    <w:multiLevelType w:val="hybridMultilevel"/>
    <w:tmpl w:val="A38A5220"/>
    <w:lvl w:ilvl="0" w:tplc="118C8AC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737"/>
    <w:multiLevelType w:val="hybridMultilevel"/>
    <w:tmpl w:val="64B02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11D8"/>
    <w:multiLevelType w:val="hybridMultilevel"/>
    <w:tmpl w:val="F0522AC8"/>
    <w:lvl w:ilvl="0" w:tplc="FDEAA0A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4899657D"/>
    <w:multiLevelType w:val="hybridMultilevel"/>
    <w:tmpl w:val="8A321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E4E"/>
    <w:multiLevelType w:val="hybridMultilevel"/>
    <w:tmpl w:val="132A962E"/>
    <w:lvl w:ilvl="0" w:tplc="9D485772">
      <w:start w:val="6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06C202F"/>
    <w:multiLevelType w:val="hybridMultilevel"/>
    <w:tmpl w:val="37029216"/>
    <w:lvl w:ilvl="0" w:tplc="2E5A8642">
      <w:start w:val="1"/>
      <w:numFmt w:val="bullet"/>
      <w:lvlText w:val="-"/>
      <w:lvlJc w:val="left"/>
      <w:pPr>
        <w:ind w:left="37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DF"/>
    <w:rsid w:val="000022B7"/>
    <w:rsid w:val="000045C9"/>
    <w:rsid w:val="00004ACE"/>
    <w:rsid w:val="000135BC"/>
    <w:rsid w:val="00020B48"/>
    <w:rsid w:val="0002483B"/>
    <w:rsid w:val="000267DE"/>
    <w:rsid w:val="0002789F"/>
    <w:rsid w:val="00033218"/>
    <w:rsid w:val="000343D4"/>
    <w:rsid w:val="00034A70"/>
    <w:rsid w:val="00037135"/>
    <w:rsid w:val="00042DD1"/>
    <w:rsid w:val="000543FA"/>
    <w:rsid w:val="00063659"/>
    <w:rsid w:val="00064563"/>
    <w:rsid w:val="00070281"/>
    <w:rsid w:val="000707B3"/>
    <w:rsid w:val="0007233E"/>
    <w:rsid w:val="00082070"/>
    <w:rsid w:val="0009042B"/>
    <w:rsid w:val="000A18DC"/>
    <w:rsid w:val="000A2E46"/>
    <w:rsid w:val="000B7A1B"/>
    <w:rsid w:val="000C2615"/>
    <w:rsid w:val="000C6D9C"/>
    <w:rsid w:val="000D02B0"/>
    <w:rsid w:val="000D3050"/>
    <w:rsid w:val="000E4E0F"/>
    <w:rsid w:val="000E516E"/>
    <w:rsid w:val="0010062B"/>
    <w:rsid w:val="001031E9"/>
    <w:rsid w:val="001263D0"/>
    <w:rsid w:val="00130058"/>
    <w:rsid w:val="00137577"/>
    <w:rsid w:val="00141B58"/>
    <w:rsid w:val="00160B2B"/>
    <w:rsid w:val="001664F0"/>
    <w:rsid w:val="001778CB"/>
    <w:rsid w:val="0019410A"/>
    <w:rsid w:val="00196A53"/>
    <w:rsid w:val="00196AC8"/>
    <w:rsid w:val="001A36C5"/>
    <w:rsid w:val="001A48D6"/>
    <w:rsid w:val="001B1847"/>
    <w:rsid w:val="001C57ED"/>
    <w:rsid w:val="001C7A00"/>
    <w:rsid w:val="001D21B2"/>
    <w:rsid w:val="001D4362"/>
    <w:rsid w:val="001E70FF"/>
    <w:rsid w:val="001F02DB"/>
    <w:rsid w:val="001F36A3"/>
    <w:rsid w:val="001F3C76"/>
    <w:rsid w:val="0020093A"/>
    <w:rsid w:val="00211138"/>
    <w:rsid w:val="002229F8"/>
    <w:rsid w:val="00226308"/>
    <w:rsid w:val="00237453"/>
    <w:rsid w:val="00251619"/>
    <w:rsid w:val="00254DA0"/>
    <w:rsid w:val="00270C83"/>
    <w:rsid w:val="00271AB7"/>
    <w:rsid w:val="00273480"/>
    <w:rsid w:val="002813DF"/>
    <w:rsid w:val="002927C9"/>
    <w:rsid w:val="002A0E59"/>
    <w:rsid w:val="002A7243"/>
    <w:rsid w:val="002B7EE1"/>
    <w:rsid w:val="002C0773"/>
    <w:rsid w:val="002C4F61"/>
    <w:rsid w:val="002C70FF"/>
    <w:rsid w:val="002D0A97"/>
    <w:rsid w:val="002D57A6"/>
    <w:rsid w:val="002D59E5"/>
    <w:rsid w:val="002E6996"/>
    <w:rsid w:val="002F35E3"/>
    <w:rsid w:val="002F54B6"/>
    <w:rsid w:val="002F7229"/>
    <w:rsid w:val="00305955"/>
    <w:rsid w:val="00311159"/>
    <w:rsid w:val="00324594"/>
    <w:rsid w:val="003249DA"/>
    <w:rsid w:val="00332671"/>
    <w:rsid w:val="00336E0A"/>
    <w:rsid w:val="00341957"/>
    <w:rsid w:val="00342471"/>
    <w:rsid w:val="0034667F"/>
    <w:rsid w:val="00360569"/>
    <w:rsid w:val="00365533"/>
    <w:rsid w:val="0036687E"/>
    <w:rsid w:val="00376FA3"/>
    <w:rsid w:val="00383B82"/>
    <w:rsid w:val="00384175"/>
    <w:rsid w:val="00386A84"/>
    <w:rsid w:val="00392E54"/>
    <w:rsid w:val="003972B2"/>
    <w:rsid w:val="003A03AA"/>
    <w:rsid w:val="003A0589"/>
    <w:rsid w:val="003A3953"/>
    <w:rsid w:val="003A44F7"/>
    <w:rsid w:val="003A4E70"/>
    <w:rsid w:val="003B25FE"/>
    <w:rsid w:val="003D1077"/>
    <w:rsid w:val="003D73B3"/>
    <w:rsid w:val="003E15E9"/>
    <w:rsid w:val="003E3AB0"/>
    <w:rsid w:val="003F313E"/>
    <w:rsid w:val="003F33E4"/>
    <w:rsid w:val="003F3875"/>
    <w:rsid w:val="00410BE3"/>
    <w:rsid w:val="00417FA6"/>
    <w:rsid w:val="00423B91"/>
    <w:rsid w:val="00426611"/>
    <w:rsid w:val="00447222"/>
    <w:rsid w:val="004518BD"/>
    <w:rsid w:val="00453792"/>
    <w:rsid w:val="004610CF"/>
    <w:rsid w:val="00461337"/>
    <w:rsid w:val="0046529E"/>
    <w:rsid w:val="00470F6E"/>
    <w:rsid w:val="004760EF"/>
    <w:rsid w:val="004956C8"/>
    <w:rsid w:val="00497341"/>
    <w:rsid w:val="004A1E7F"/>
    <w:rsid w:val="004A253C"/>
    <w:rsid w:val="004B0C2C"/>
    <w:rsid w:val="004B1ECD"/>
    <w:rsid w:val="004C0B85"/>
    <w:rsid w:val="004C0F62"/>
    <w:rsid w:val="004E17AB"/>
    <w:rsid w:val="00505075"/>
    <w:rsid w:val="00505EF7"/>
    <w:rsid w:val="00507331"/>
    <w:rsid w:val="005077D8"/>
    <w:rsid w:val="00510189"/>
    <w:rsid w:val="00515665"/>
    <w:rsid w:val="00516550"/>
    <w:rsid w:val="005277A6"/>
    <w:rsid w:val="00544958"/>
    <w:rsid w:val="005510D3"/>
    <w:rsid w:val="005634B9"/>
    <w:rsid w:val="00566EA6"/>
    <w:rsid w:val="005679F3"/>
    <w:rsid w:val="005727E6"/>
    <w:rsid w:val="00576D9C"/>
    <w:rsid w:val="00580A86"/>
    <w:rsid w:val="00583866"/>
    <w:rsid w:val="00584020"/>
    <w:rsid w:val="00584539"/>
    <w:rsid w:val="00590CC4"/>
    <w:rsid w:val="00592217"/>
    <w:rsid w:val="005A493F"/>
    <w:rsid w:val="005A654A"/>
    <w:rsid w:val="005B08C4"/>
    <w:rsid w:val="005B1589"/>
    <w:rsid w:val="005B2558"/>
    <w:rsid w:val="005B3C11"/>
    <w:rsid w:val="005C640D"/>
    <w:rsid w:val="005C6DAA"/>
    <w:rsid w:val="005C6EB8"/>
    <w:rsid w:val="005D0D8E"/>
    <w:rsid w:val="005D5382"/>
    <w:rsid w:val="005E2C98"/>
    <w:rsid w:val="00606409"/>
    <w:rsid w:val="00610A7C"/>
    <w:rsid w:val="00623931"/>
    <w:rsid w:val="00625511"/>
    <w:rsid w:val="0062608D"/>
    <w:rsid w:val="00635C0F"/>
    <w:rsid w:val="00651020"/>
    <w:rsid w:val="006543C3"/>
    <w:rsid w:val="006625BE"/>
    <w:rsid w:val="00662C7A"/>
    <w:rsid w:val="00664DC2"/>
    <w:rsid w:val="00672979"/>
    <w:rsid w:val="00681590"/>
    <w:rsid w:val="0069747D"/>
    <w:rsid w:val="006A5349"/>
    <w:rsid w:val="006B2393"/>
    <w:rsid w:val="006C1A41"/>
    <w:rsid w:val="006C31D1"/>
    <w:rsid w:val="006C61BC"/>
    <w:rsid w:val="006D0921"/>
    <w:rsid w:val="006D12CC"/>
    <w:rsid w:val="006D12D6"/>
    <w:rsid w:val="006D5B9E"/>
    <w:rsid w:val="006E24C8"/>
    <w:rsid w:val="006E2C42"/>
    <w:rsid w:val="006F7644"/>
    <w:rsid w:val="00707422"/>
    <w:rsid w:val="007127E5"/>
    <w:rsid w:val="00714422"/>
    <w:rsid w:val="00740A4E"/>
    <w:rsid w:val="00742687"/>
    <w:rsid w:val="0074517D"/>
    <w:rsid w:val="00751E71"/>
    <w:rsid w:val="00754966"/>
    <w:rsid w:val="007551EF"/>
    <w:rsid w:val="00764F9B"/>
    <w:rsid w:val="00767457"/>
    <w:rsid w:val="00770B82"/>
    <w:rsid w:val="00776375"/>
    <w:rsid w:val="00782C2E"/>
    <w:rsid w:val="00795C04"/>
    <w:rsid w:val="007A0B4D"/>
    <w:rsid w:val="007A3D16"/>
    <w:rsid w:val="007A66CC"/>
    <w:rsid w:val="007B316D"/>
    <w:rsid w:val="007C09F1"/>
    <w:rsid w:val="007C1AE5"/>
    <w:rsid w:val="007C49BC"/>
    <w:rsid w:val="007C4D58"/>
    <w:rsid w:val="007D79C3"/>
    <w:rsid w:val="007E0998"/>
    <w:rsid w:val="007F4DA5"/>
    <w:rsid w:val="00804B82"/>
    <w:rsid w:val="0080543C"/>
    <w:rsid w:val="0080597D"/>
    <w:rsid w:val="00811AF3"/>
    <w:rsid w:val="00814A2D"/>
    <w:rsid w:val="00824C8B"/>
    <w:rsid w:val="00834CF7"/>
    <w:rsid w:val="008361C3"/>
    <w:rsid w:val="00837C8D"/>
    <w:rsid w:val="00846301"/>
    <w:rsid w:val="00847C49"/>
    <w:rsid w:val="008513E1"/>
    <w:rsid w:val="0086058D"/>
    <w:rsid w:val="00860AF9"/>
    <w:rsid w:val="008636B5"/>
    <w:rsid w:val="00872260"/>
    <w:rsid w:val="008725FF"/>
    <w:rsid w:val="00872F60"/>
    <w:rsid w:val="008844AB"/>
    <w:rsid w:val="00893F6C"/>
    <w:rsid w:val="008A299E"/>
    <w:rsid w:val="008A2AAC"/>
    <w:rsid w:val="008A4B52"/>
    <w:rsid w:val="008B3007"/>
    <w:rsid w:val="008B399A"/>
    <w:rsid w:val="008C2300"/>
    <w:rsid w:val="008C66E3"/>
    <w:rsid w:val="008D4600"/>
    <w:rsid w:val="008D6533"/>
    <w:rsid w:val="008F24E1"/>
    <w:rsid w:val="00905915"/>
    <w:rsid w:val="00906019"/>
    <w:rsid w:val="00913716"/>
    <w:rsid w:val="00923C8A"/>
    <w:rsid w:val="00924B67"/>
    <w:rsid w:val="00926F55"/>
    <w:rsid w:val="00937870"/>
    <w:rsid w:val="00940AD8"/>
    <w:rsid w:val="009421F9"/>
    <w:rsid w:val="00942B7C"/>
    <w:rsid w:val="009455E8"/>
    <w:rsid w:val="00947539"/>
    <w:rsid w:val="00950D75"/>
    <w:rsid w:val="0095310C"/>
    <w:rsid w:val="0096439B"/>
    <w:rsid w:val="009665D2"/>
    <w:rsid w:val="00977813"/>
    <w:rsid w:val="00992374"/>
    <w:rsid w:val="009A23D9"/>
    <w:rsid w:val="009A5E1D"/>
    <w:rsid w:val="009A76CF"/>
    <w:rsid w:val="009A77A5"/>
    <w:rsid w:val="009C3CCC"/>
    <w:rsid w:val="009C6CBD"/>
    <w:rsid w:val="009D0CD8"/>
    <w:rsid w:val="009E7012"/>
    <w:rsid w:val="009F1083"/>
    <w:rsid w:val="009F1E5D"/>
    <w:rsid w:val="009F640A"/>
    <w:rsid w:val="009F6CB0"/>
    <w:rsid w:val="00A010C6"/>
    <w:rsid w:val="00A12B55"/>
    <w:rsid w:val="00A23210"/>
    <w:rsid w:val="00A4082F"/>
    <w:rsid w:val="00A416DD"/>
    <w:rsid w:val="00A4288B"/>
    <w:rsid w:val="00A44355"/>
    <w:rsid w:val="00A46522"/>
    <w:rsid w:val="00A63036"/>
    <w:rsid w:val="00A63ADC"/>
    <w:rsid w:val="00A77A2F"/>
    <w:rsid w:val="00A91420"/>
    <w:rsid w:val="00A930BC"/>
    <w:rsid w:val="00AB4010"/>
    <w:rsid w:val="00AC05B4"/>
    <w:rsid w:val="00AC680F"/>
    <w:rsid w:val="00AC77ED"/>
    <w:rsid w:val="00AD720D"/>
    <w:rsid w:val="00AD7610"/>
    <w:rsid w:val="00AE5598"/>
    <w:rsid w:val="00AF101E"/>
    <w:rsid w:val="00B056CF"/>
    <w:rsid w:val="00B17DEC"/>
    <w:rsid w:val="00B21D64"/>
    <w:rsid w:val="00B22907"/>
    <w:rsid w:val="00B25C8E"/>
    <w:rsid w:val="00B47A4B"/>
    <w:rsid w:val="00B518DA"/>
    <w:rsid w:val="00B52FF6"/>
    <w:rsid w:val="00B5307B"/>
    <w:rsid w:val="00B57E1B"/>
    <w:rsid w:val="00B65356"/>
    <w:rsid w:val="00B71B11"/>
    <w:rsid w:val="00B7260A"/>
    <w:rsid w:val="00B74888"/>
    <w:rsid w:val="00B9456A"/>
    <w:rsid w:val="00BA4DE5"/>
    <w:rsid w:val="00BB58F3"/>
    <w:rsid w:val="00BB61C3"/>
    <w:rsid w:val="00BB634F"/>
    <w:rsid w:val="00BC52EB"/>
    <w:rsid w:val="00BD2CCB"/>
    <w:rsid w:val="00BD5456"/>
    <w:rsid w:val="00BD5C8C"/>
    <w:rsid w:val="00BD6D77"/>
    <w:rsid w:val="00BE4546"/>
    <w:rsid w:val="00BE6DFC"/>
    <w:rsid w:val="00BF51F4"/>
    <w:rsid w:val="00BF5A5A"/>
    <w:rsid w:val="00C022CE"/>
    <w:rsid w:val="00C132F4"/>
    <w:rsid w:val="00C26757"/>
    <w:rsid w:val="00C34E05"/>
    <w:rsid w:val="00C36EC6"/>
    <w:rsid w:val="00C37C8A"/>
    <w:rsid w:val="00C600D7"/>
    <w:rsid w:val="00C60C90"/>
    <w:rsid w:val="00C65EB8"/>
    <w:rsid w:val="00C6765B"/>
    <w:rsid w:val="00C67B47"/>
    <w:rsid w:val="00C713FD"/>
    <w:rsid w:val="00C717A4"/>
    <w:rsid w:val="00C74B39"/>
    <w:rsid w:val="00C7576D"/>
    <w:rsid w:val="00C91368"/>
    <w:rsid w:val="00C915AC"/>
    <w:rsid w:val="00C9276D"/>
    <w:rsid w:val="00CA5CE9"/>
    <w:rsid w:val="00CB029D"/>
    <w:rsid w:val="00CB23B0"/>
    <w:rsid w:val="00CB6EEF"/>
    <w:rsid w:val="00CB7472"/>
    <w:rsid w:val="00CC7E55"/>
    <w:rsid w:val="00CE4855"/>
    <w:rsid w:val="00CE55ED"/>
    <w:rsid w:val="00CF185E"/>
    <w:rsid w:val="00D005F7"/>
    <w:rsid w:val="00D05D78"/>
    <w:rsid w:val="00D121F7"/>
    <w:rsid w:val="00D2770A"/>
    <w:rsid w:val="00D40BDE"/>
    <w:rsid w:val="00D466D1"/>
    <w:rsid w:val="00D47826"/>
    <w:rsid w:val="00D53E07"/>
    <w:rsid w:val="00D65679"/>
    <w:rsid w:val="00D66118"/>
    <w:rsid w:val="00D70F62"/>
    <w:rsid w:val="00D71FC8"/>
    <w:rsid w:val="00D821E4"/>
    <w:rsid w:val="00D8363E"/>
    <w:rsid w:val="00D86BCB"/>
    <w:rsid w:val="00D957BC"/>
    <w:rsid w:val="00D9671E"/>
    <w:rsid w:val="00D97A4C"/>
    <w:rsid w:val="00DA3F1F"/>
    <w:rsid w:val="00DA4006"/>
    <w:rsid w:val="00DB688D"/>
    <w:rsid w:val="00DC2F13"/>
    <w:rsid w:val="00DC78A9"/>
    <w:rsid w:val="00DD4F11"/>
    <w:rsid w:val="00DE13AC"/>
    <w:rsid w:val="00DE4AF6"/>
    <w:rsid w:val="00DF222F"/>
    <w:rsid w:val="00E15991"/>
    <w:rsid w:val="00E230F0"/>
    <w:rsid w:val="00E23632"/>
    <w:rsid w:val="00E264C6"/>
    <w:rsid w:val="00E277E2"/>
    <w:rsid w:val="00E34151"/>
    <w:rsid w:val="00E365CF"/>
    <w:rsid w:val="00E508E6"/>
    <w:rsid w:val="00E61B1D"/>
    <w:rsid w:val="00E7597D"/>
    <w:rsid w:val="00E767DF"/>
    <w:rsid w:val="00E85723"/>
    <w:rsid w:val="00E934B1"/>
    <w:rsid w:val="00EA7BD0"/>
    <w:rsid w:val="00EB3480"/>
    <w:rsid w:val="00EC7128"/>
    <w:rsid w:val="00ED0EB0"/>
    <w:rsid w:val="00EE2CD3"/>
    <w:rsid w:val="00EF7AEC"/>
    <w:rsid w:val="00F018FE"/>
    <w:rsid w:val="00F10CD0"/>
    <w:rsid w:val="00F303EE"/>
    <w:rsid w:val="00F41D39"/>
    <w:rsid w:val="00F466A0"/>
    <w:rsid w:val="00F50426"/>
    <w:rsid w:val="00F52F55"/>
    <w:rsid w:val="00F576AE"/>
    <w:rsid w:val="00F625C2"/>
    <w:rsid w:val="00F72F39"/>
    <w:rsid w:val="00F80FFB"/>
    <w:rsid w:val="00F85118"/>
    <w:rsid w:val="00F90238"/>
    <w:rsid w:val="00F9244A"/>
    <w:rsid w:val="00FA0A36"/>
    <w:rsid w:val="00FA46DE"/>
    <w:rsid w:val="00FA657D"/>
    <w:rsid w:val="00FA6B91"/>
    <w:rsid w:val="00FA726C"/>
    <w:rsid w:val="00FB442D"/>
    <w:rsid w:val="00FD4B44"/>
    <w:rsid w:val="00FD7BD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60A3-D8F5-404B-8024-FA2E62C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1B1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61C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D7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D7BD8"/>
  </w:style>
  <w:style w:type="paragraph" w:styleId="aa">
    <w:name w:val="footer"/>
    <w:basedOn w:val="a"/>
    <w:link w:val="ab"/>
    <w:uiPriority w:val="99"/>
    <w:unhideWhenUsed/>
    <w:rsid w:val="00FD7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FD7BD8"/>
  </w:style>
  <w:style w:type="character" w:styleId="ac">
    <w:name w:val="Unresolved Mention"/>
    <w:basedOn w:val="a0"/>
    <w:uiPriority w:val="99"/>
    <w:semiHidden/>
    <w:unhideWhenUsed/>
    <w:rsid w:val="0036553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65533"/>
    <w:rPr>
      <w:color w:val="954F72" w:themeColor="followedHyperlink"/>
      <w:u w:val="single"/>
    </w:rPr>
  </w:style>
  <w:style w:type="paragraph" w:customStyle="1" w:styleId="Default">
    <w:name w:val="Default"/>
    <w:rsid w:val="00126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7A2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gs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.und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ro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sinki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F268-79FE-49FF-8B2B-E0DA1BEC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5648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Наталія Миколаївна</dc:creator>
  <cp:keywords/>
  <dc:description/>
  <cp:lastModifiedBy>Юдінцева Катерина Василівна</cp:lastModifiedBy>
  <cp:revision>340</cp:revision>
  <cp:lastPrinted>2023-09-06T08:26:00Z</cp:lastPrinted>
  <dcterms:created xsi:type="dcterms:W3CDTF">2022-08-04T11:11:00Z</dcterms:created>
  <dcterms:modified xsi:type="dcterms:W3CDTF">2023-10-11T09:23:00Z</dcterms:modified>
</cp:coreProperties>
</file>